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D50" w:rsidRPr="00162801" w:rsidRDefault="00B20D50" w:rsidP="00B20D50">
      <w:pPr>
        <w:jc w:val="center"/>
        <w:rPr>
          <w:rFonts w:ascii="Verdana" w:hAnsi="Verdana"/>
          <w:b/>
        </w:rPr>
      </w:pPr>
      <w:r w:rsidRPr="00162801">
        <w:rPr>
          <w:rFonts w:ascii="Verdana" w:hAnsi="Verdana"/>
          <w:b/>
        </w:rPr>
        <w:t>REGIONE PUGLIA</w:t>
      </w:r>
    </w:p>
    <w:p w:rsidR="0001555C" w:rsidRPr="00162801" w:rsidRDefault="00406710" w:rsidP="0001555C">
      <w:pPr>
        <w:jc w:val="center"/>
        <w:rPr>
          <w:rFonts w:ascii="Verdana" w:hAnsi="Verdana"/>
          <w:b/>
        </w:rPr>
      </w:pPr>
      <w:r w:rsidRPr="00162801">
        <w:rPr>
          <w:rFonts w:ascii="Verdana" w:hAnsi="Verdana"/>
          <w:b/>
        </w:rPr>
        <w:t>SCHEMA DI CONTRATTO</w:t>
      </w:r>
    </w:p>
    <w:p w:rsidR="0001555C" w:rsidRPr="00162801" w:rsidRDefault="0001555C" w:rsidP="0079041E">
      <w:pPr>
        <w:rPr>
          <w:rFonts w:ascii="Verdana" w:hAnsi="Verdana"/>
        </w:rPr>
      </w:pPr>
    </w:p>
    <w:p w:rsidR="0079041E" w:rsidRPr="00162801" w:rsidRDefault="0079041E" w:rsidP="0079041E">
      <w:pPr>
        <w:rPr>
          <w:rFonts w:ascii="Verdana" w:hAnsi="Verdana"/>
        </w:rPr>
      </w:pPr>
      <w:r w:rsidRPr="00162801">
        <w:rPr>
          <w:rFonts w:ascii="Verdana" w:hAnsi="Verdana"/>
        </w:rPr>
        <w:t>Repertorio n.                       del</w:t>
      </w:r>
    </w:p>
    <w:p w:rsidR="00162801" w:rsidRPr="0080744F" w:rsidRDefault="00DC07F8" w:rsidP="00162801">
      <w:pPr>
        <w:jc w:val="both"/>
        <w:rPr>
          <w:rFonts w:ascii="Verdana" w:hAnsi="Verdana"/>
          <w:b/>
          <w:bCs/>
        </w:rPr>
      </w:pPr>
      <w:r w:rsidRPr="00162801">
        <w:rPr>
          <w:rFonts w:ascii="Verdana" w:hAnsi="Verdana"/>
          <w:b/>
          <w:bCs/>
          <w:color w:val="000000"/>
        </w:rPr>
        <w:t xml:space="preserve">CONTRATTO RELATIVO </w:t>
      </w:r>
      <w:r w:rsidR="00162801" w:rsidRPr="00162801">
        <w:rPr>
          <w:rFonts w:ascii="Verdana" w:hAnsi="Verdana"/>
          <w:b/>
          <w:bCs/>
          <w:color w:val="000000"/>
        </w:rPr>
        <w:t>AL</w:t>
      </w:r>
      <w:r w:rsidR="00162801" w:rsidRPr="00162801">
        <w:rPr>
          <w:rFonts w:ascii="Verdana" w:hAnsi="Verdana"/>
          <w:b/>
          <w:bCs/>
        </w:rPr>
        <w:t xml:space="preserve">LA FORNITURA </w:t>
      </w:r>
      <w:proofErr w:type="spellStart"/>
      <w:r w:rsidR="00162801" w:rsidRPr="00162801">
        <w:rPr>
          <w:rFonts w:ascii="Verdana" w:hAnsi="Verdana"/>
          <w:b/>
          <w:bCs/>
        </w:rPr>
        <w:t>DI</w:t>
      </w:r>
      <w:proofErr w:type="spellEnd"/>
      <w:r w:rsidR="00162801" w:rsidRPr="00162801">
        <w:rPr>
          <w:rFonts w:ascii="Verdana" w:hAnsi="Verdana"/>
          <w:b/>
          <w:bCs/>
        </w:rPr>
        <w:t xml:space="preserve"> BICILETTE PIEGHEVOLI PER LA MOBILITA’ SICURA E SOSTENIBILE CREA-ATTIVA-MENTE</w:t>
      </w:r>
      <w:r w:rsidR="00D04E2A">
        <w:rPr>
          <w:rFonts w:ascii="Verdana" w:hAnsi="Verdana"/>
          <w:b/>
        </w:rPr>
        <w:t>. P.O. FESR 2007-2013</w:t>
      </w:r>
    </w:p>
    <w:p w:rsidR="00EB43DB" w:rsidRPr="00162801" w:rsidRDefault="00EB43DB" w:rsidP="00D87484">
      <w:pPr>
        <w:jc w:val="center"/>
        <w:rPr>
          <w:rFonts w:ascii="Verdana" w:hAnsi="Verdana"/>
          <w:b/>
        </w:rPr>
      </w:pPr>
      <w:r w:rsidRPr="00162801">
        <w:rPr>
          <w:rFonts w:ascii="Verdana" w:hAnsi="Verdana"/>
          <w:b/>
        </w:rPr>
        <w:t>TRA</w:t>
      </w:r>
    </w:p>
    <w:p w:rsidR="00EB43DB" w:rsidRPr="00162801" w:rsidRDefault="00EB43DB" w:rsidP="00EB43DB">
      <w:pPr>
        <w:jc w:val="both"/>
        <w:rPr>
          <w:rFonts w:ascii="Verdana" w:hAnsi="Verdana"/>
        </w:rPr>
      </w:pPr>
    </w:p>
    <w:p w:rsidR="00EB43DB" w:rsidRPr="00162801" w:rsidRDefault="00EB43DB" w:rsidP="00EB43DB">
      <w:pPr>
        <w:jc w:val="both"/>
        <w:rPr>
          <w:rFonts w:ascii="Verdana" w:hAnsi="Verdana"/>
        </w:rPr>
      </w:pPr>
      <w:smartTag w:uri="urn:schemas-microsoft-com:office:smarttags" w:element="PersonName">
        <w:smartTagPr>
          <w:attr w:name="ProductID" w:val="La Regione Puglia"/>
        </w:smartTagPr>
        <w:smartTag w:uri="urn:schemas-microsoft-com:office:smarttags" w:element="PersonName">
          <w:smartTagPr>
            <w:attr w:name="ProductID" w:val="La Regione"/>
          </w:smartTagPr>
          <w:r w:rsidRPr="00162801">
            <w:rPr>
              <w:rFonts w:ascii="Verdana" w:hAnsi="Verdana"/>
            </w:rPr>
            <w:t>La Regione</w:t>
          </w:r>
        </w:smartTag>
        <w:r w:rsidRPr="00162801">
          <w:rPr>
            <w:rFonts w:ascii="Verdana" w:hAnsi="Verdana"/>
          </w:rPr>
          <w:t xml:space="preserve"> Puglia</w:t>
        </w:r>
      </w:smartTag>
      <w:r w:rsidRPr="00162801">
        <w:rPr>
          <w:rFonts w:ascii="Verdana" w:hAnsi="Verdana"/>
        </w:rPr>
        <w:t xml:space="preserve"> (C.F. 80017210727) con sede in Bari </w:t>
      </w:r>
      <w:r w:rsidR="00ED5AEF" w:rsidRPr="00162801">
        <w:rPr>
          <w:rFonts w:ascii="Verdana" w:hAnsi="Verdana"/>
        </w:rPr>
        <w:t>via Caduti di Tutte le Guerre, n. 15</w:t>
      </w:r>
      <w:r w:rsidRPr="00162801">
        <w:rPr>
          <w:rFonts w:ascii="Verdana" w:hAnsi="Verdana"/>
        </w:rPr>
        <w:t xml:space="preserve"> (di seguito denominata Regione</w:t>
      </w:r>
      <w:r w:rsidR="000F6880" w:rsidRPr="00162801">
        <w:rPr>
          <w:rFonts w:ascii="Verdana" w:hAnsi="Verdana"/>
        </w:rPr>
        <w:t xml:space="preserve"> o Committente</w:t>
      </w:r>
      <w:r w:rsidRPr="00162801">
        <w:rPr>
          <w:rFonts w:ascii="Verdana" w:hAnsi="Verdana"/>
        </w:rPr>
        <w:t>), in questo atto rappresentata da</w:t>
      </w:r>
      <w:r w:rsidR="00022856" w:rsidRPr="00162801">
        <w:rPr>
          <w:rFonts w:ascii="Verdana" w:hAnsi="Verdana"/>
        </w:rPr>
        <w:t xml:space="preserve"> </w:t>
      </w:r>
      <w:r w:rsidR="007202C5" w:rsidRPr="00162801">
        <w:rPr>
          <w:rFonts w:ascii="Verdana" w:hAnsi="Verdana"/>
        </w:rPr>
        <w:t>……………………….</w:t>
      </w:r>
      <w:r w:rsidR="00022856" w:rsidRPr="00162801">
        <w:rPr>
          <w:rFonts w:ascii="Verdana" w:hAnsi="Verdana"/>
        </w:rPr>
        <w:t>;</w:t>
      </w:r>
    </w:p>
    <w:p w:rsidR="00EB43DB" w:rsidRPr="00162801" w:rsidRDefault="00EB43DB" w:rsidP="00D87484">
      <w:pPr>
        <w:jc w:val="center"/>
        <w:rPr>
          <w:rFonts w:ascii="Verdana" w:hAnsi="Verdana"/>
        </w:rPr>
      </w:pPr>
      <w:r w:rsidRPr="00162801">
        <w:rPr>
          <w:rFonts w:ascii="Verdana" w:hAnsi="Verdana"/>
        </w:rPr>
        <w:t>E</w:t>
      </w:r>
    </w:p>
    <w:p w:rsidR="00EB43DB" w:rsidRPr="00162801" w:rsidRDefault="00EB43DB" w:rsidP="00EB43DB">
      <w:pPr>
        <w:jc w:val="both"/>
        <w:rPr>
          <w:rFonts w:ascii="Verdana" w:hAnsi="Verdana"/>
        </w:rPr>
      </w:pPr>
    </w:p>
    <w:p w:rsidR="00EB43DB" w:rsidRPr="00162801" w:rsidRDefault="00ED5AEF" w:rsidP="00EB43DB">
      <w:pPr>
        <w:jc w:val="both"/>
        <w:rPr>
          <w:rFonts w:ascii="Verdana" w:hAnsi="Verdana"/>
        </w:rPr>
      </w:pPr>
      <w:r w:rsidRPr="00162801">
        <w:rPr>
          <w:rFonts w:ascii="Verdana" w:hAnsi="Verdana"/>
        </w:rPr>
        <w:t>…</w:t>
      </w:r>
      <w:r w:rsidR="00680204" w:rsidRPr="00162801">
        <w:rPr>
          <w:rFonts w:ascii="Verdana" w:hAnsi="Verdana"/>
        </w:rPr>
        <w:t>…….</w:t>
      </w:r>
      <w:r w:rsidRPr="00162801">
        <w:rPr>
          <w:rFonts w:ascii="Verdana" w:hAnsi="Verdana"/>
        </w:rPr>
        <w:t xml:space="preserve">…(di seguito denominato </w:t>
      </w:r>
      <w:r w:rsidR="006638BC" w:rsidRPr="00162801">
        <w:rPr>
          <w:rFonts w:ascii="Verdana" w:hAnsi="Verdana"/>
        </w:rPr>
        <w:t>Appaltatore</w:t>
      </w:r>
      <w:r w:rsidRPr="00162801">
        <w:rPr>
          <w:rFonts w:ascii="Verdana" w:hAnsi="Verdana"/>
        </w:rPr>
        <w:t>)</w:t>
      </w:r>
      <w:r w:rsidR="006638BC" w:rsidRPr="00162801">
        <w:rPr>
          <w:rFonts w:ascii="Verdana" w:hAnsi="Verdana"/>
        </w:rPr>
        <w:t xml:space="preserve"> </w:t>
      </w:r>
      <w:r w:rsidR="007202C5" w:rsidRPr="00162801">
        <w:rPr>
          <w:rFonts w:ascii="Verdana" w:hAnsi="Verdana"/>
        </w:rPr>
        <w:t xml:space="preserve">con sede in </w:t>
      </w:r>
      <w:proofErr w:type="spellStart"/>
      <w:r w:rsidR="007202C5" w:rsidRPr="00162801">
        <w:rPr>
          <w:rFonts w:ascii="Verdana" w:hAnsi="Verdana"/>
        </w:rPr>
        <w:t>……</w:t>
      </w:r>
      <w:proofErr w:type="spellEnd"/>
      <w:r w:rsidR="007202C5" w:rsidRPr="00162801">
        <w:rPr>
          <w:rFonts w:ascii="Verdana" w:hAnsi="Verdana"/>
        </w:rPr>
        <w:t>... alla via ……………………….…….</w:t>
      </w:r>
      <w:r w:rsidR="00DA0AA7" w:rsidRPr="00162801">
        <w:rPr>
          <w:rFonts w:ascii="Verdana" w:hAnsi="Verdana"/>
        </w:rPr>
        <w:t xml:space="preserve">., Codice fiscale ………………., </w:t>
      </w:r>
      <w:r w:rsidR="007D41E9" w:rsidRPr="00162801">
        <w:rPr>
          <w:rFonts w:ascii="Verdana" w:hAnsi="Verdana"/>
        </w:rPr>
        <w:t>in questo atto rappresentato</w:t>
      </w:r>
      <w:r w:rsidR="00B56467" w:rsidRPr="00162801">
        <w:rPr>
          <w:rFonts w:ascii="Verdana" w:hAnsi="Verdana"/>
        </w:rPr>
        <w:t xml:space="preserve"> dal</w:t>
      </w:r>
      <w:r w:rsidR="00DA0AA7" w:rsidRPr="00162801">
        <w:rPr>
          <w:rFonts w:ascii="Verdana" w:hAnsi="Verdana"/>
        </w:rPr>
        <w:t>…………………………………,</w:t>
      </w:r>
      <w:r w:rsidR="00B56467" w:rsidRPr="00162801">
        <w:rPr>
          <w:rFonts w:ascii="Verdana" w:hAnsi="Verdana"/>
        </w:rPr>
        <w:t xml:space="preserve"> nato a</w:t>
      </w:r>
      <w:r w:rsidR="00DA0AA7" w:rsidRPr="00162801">
        <w:rPr>
          <w:rFonts w:ascii="Verdana" w:hAnsi="Verdana"/>
        </w:rPr>
        <w:t xml:space="preserve"> ………………</w:t>
      </w:r>
      <w:r w:rsidR="00B56467" w:rsidRPr="00162801">
        <w:rPr>
          <w:rFonts w:ascii="Verdana" w:hAnsi="Verdana"/>
        </w:rPr>
        <w:t xml:space="preserve"> il</w:t>
      </w:r>
      <w:r w:rsidR="00DA0AA7" w:rsidRPr="00162801">
        <w:rPr>
          <w:rFonts w:ascii="Verdana" w:hAnsi="Verdana"/>
        </w:rPr>
        <w:t xml:space="preserve">……………………., </w:t>
      </w:r>
      <w:r w:rsidR="00B56467" w:rsidRPr="00162801">
        <w:rPr>
          <w:rFonts w:ascii="Verdana" w:hAnsi="Verdana"/>
        </w:rPr>
        <w:t>nella qualità di</w:t>
      </w:r>
      <w:r w:rsidR="00162801">
        <w:rPr>
          <w:rFonts w:ascii="Verdana" w:hAnsi="Verdana"/>
        </w:rPr>
        <w:t xml:space="preserve"> </w:t>
      </w:r>
      <w:proofErr w:type="spellStart"/>
      <w:r w:rsidR="00DA0AA7" w:rsidRPr="00162801">
        <w:rPr>
          <w:rFonts w:ascii="Verdana" w:hAnsi="Verdana"/>
        </w:rPr>
        <w:t>……………………………</w:t>
      </w:r>
      <w:proofErr w:type="spellEnd"/>
      <w:r w:rsidR="00162801">
        <w:rPr>
          <w:rFonts w:ascii="Verdana" w:hAnsi="Verdana"/>
        </w:rPr>
        <w:t xml:space="preserve"> </w:t>
      </w:r>
      <w:r w:rsidR="00B56467" w:rsidRPr="00162801">
        <w:rPr>
          <w:rFonts w:ascii="Verdana" w:hAnsi="Verdana"/>
        </w:rPr>
        <w:t xml:space="preserve">e residente per la carica presso </w:t>
      </w:r>
      <w:r w:rsidR="00DA0AA7" w:rsidRPr="00162801">
        <w:rPr>
          <w:rFonts w:ascii="Verdana" w:hAnsi="Verdana"/>
        </w:rPr>
        <w:t>………………………………</w:t>
      </w:r>
      <w:r w:rsidRPr="00162801">
        <w:rPr>
          <w:rFonts w:ascii="Verdana" w:hAnsi="Verdana"/>
        </w:rPr>
        <w:t>…………………</w:t>
      </w:r>
      <w:r w:rsidR="00EA76F9" w:rsidRPr="00162801">
        <w:rPr>
          <w:rFonts w:ascii="Verdana" w:hAnsi="Verdana"/>
        </w:rPr>
        <w:t>.</w:t>
      </w:r>
    </w:p>
    <w:p w:rsidR="00B56467" w:rsidRPr="00162801" w:rsidRDefault="00B56467" w:rsidP="00EB43DB">
      <w:pPr>
        <w:jc w:val="both"/>
        <w:rPr>
          <w:rFonts w:ascii="Verdana" w:hAnsi="Verdana"/>
        </w:rPr>
      </w:pPr>
    </w:p>
    <w:p w:rsidR="00B56467" w:rsidRPr="009B3819" w:rsidRDefault="00B56467" w:rsidP="00D87484">
      <w:pPr>
        <w:jc w:val="center"/>
        <w:rPr>
          <w:rFonts w:ascii="Verdana" w:hAnsi="Verdana"/>
          <w:b/>
        </w:rPr>
      </w:pPr>
      <w:r w:rsidRPr="009B3819">
        <w:rPr>
          <w:rFonts w:ascii="Verdana" w:hAnsi="Verdana"/>
          <w:b/>
        </w:rPr>
        <w:t>PREMESSO</w:t>
      </w:r>
    </w:p>
    <w:p w:rsidR="00EB15AC" w:rsidRDefault="00EB15AC" w:rsidP="00ED6A25">
      <w:pPr>
        <w:autoSpaceDE w:val="0"/>
        <w:autoSpaceDN w:val="0"/>
        <w:adjustRightInd w:val="0"/>
        <w:spacing w:before="240" w:after="120"/>
        <w:jc w:val="both"/>
        <w:rPr>
          <w:rFonts w:ascii="Verdana" w:hAnsi="Verdana"/>
          <w:bCs/>
          <w:color w:val="000000"/>
        </w:rPr>
      </w:pPr>
      <w:r w:rsidRPr="009B3819">
        <w:rPr>
          <w:rFonts w:ascii="Verdana" w:hAnsi="Verdana"/>
          <w:bCs/>
          <w:color w:val="000000"/>
        </w:rPr>
        <w:t>- Che con A.D.  n. …………..</w:t>
      </w:r>
      <w:r w:rsidR="00B20D50" w:rsidRPr="009B3819">
        <w:rPr>
          <w:rFonts w:ascii="Verdana" w:hAnsi="Verdana"/>
          <w:bCs/>
          <w:color w:val="000000"/>
        </w:rPr>
        <w:t xml:space="preserve"> </w:t>
      </w:r>
      <w:r w:rsidRPr="009B3819">
        <w:rPr>
          <w:rFonts w:ascii="Verdana" w:hAnsi="Verdana"/>
          <w:bCs/>
          <w:color w:val="000000"/>
        </w:rPr>
        <w:t>del</w:t>
      </w:r>
      <w:r w:rsidR="00B20D50" w:rsidRPr="009B3819">
        <w:rPr>
          <w:rFonts w:ascii="Verdana" w:hAnsi="Verdana"/>
          <w:bCs/>
          <w:color w:val="000000"/>
        </w:rPr>
        <w:t xml:space="preserve"> .............</w:t>
      </w:r>
      <w:r w:rsidRPr="009B3819">
        <w:rPr>
          <w:rFonts w:ascii="Verdana" w:hAnsi="Verdana"/>
          <w:bCs/>
          <w:color w:val="000000"/>
        </w:rPr>
        <w:t xml:space="preserve"> il Dirigente del Servizio Affari Generali ha determinato </w:t>
      </w:r>
      <w:r w:rsidR="005550D7" w:rsidRPr="009B3819">
        <w:rPr>
          <w:rFonts w:ascii="Verdana" w:hAnsi="Verdana"/>
          <w:bCs/>
          <w:color w:val="000000"/>
        </w:rPr>
        <w:t>l’indizione della procedura di gara</w:t>
      </w:r>
      <w:r w:rsidR="00B20D50" w:rsidRPr="009B3819">
        <w:rPr>
          <w:rFonts w:ascii="Verdana" w:hAnsi="Verdana"/>
          <w:bCs/>
          <w:color w:val="000000"/>
        </w:rPr>
        <w:t xml:space="preserve"> per</w:t>
      </w:r>
      <w:r w:rsidR="00162801" w:rsidRPr="009B3819">
        <w:rPr>
          <w:rFonts w:ascii="Verdana" w:hAnsi="Verdana"/>
          <w:b/>
          <w:bCs/>
          <w:color w:val="000000"/>
        </w:rPr>
        <w:t xml:space="preserve"> </w:t>
      </w:r>
      <w:r w:rsidR="00162801" w:rsidRPr="009B3819">
        <w:rPr>
          <w:rFonts w:ascii="Verdana" w:hAnsi="Verdana"/>
          <w:bCs/>
          <w:color w:val="000000"/>
        </w:rPr>
        <w:t xml:space="preserve">la fornitura di </w:t>
      </w:r>
      <w:proofErr w:type="spellStart"/>
      <w:r w:rsidR="00162801" w:rsidRPr="009B3819">
        <w:rPr>
          <w:rFonts w:ascii="Verdana" w:hAnsi="Verdana"/>
          <w:bCs/>
          <w:color w:val="000000"/>
        </w:rPr>
        <w:t>bicilette</w:t>
      </w:r>
      <w:proofErr w:type="spellEnd"/>
      <w:r w:rsidR="00162801" w:rsidRPr="009B3819">
        <w:rPr>
          <w:rFonts w:ascii="Verdana" w:hAnsi="Verdana"/>
          <w:bCs/>
          <w:color w:val="000000"/>
        </w:rPr>
        <w:t xml:space="preserve"> pieghevoli per la </w:t>
      </w:r>
      <w:proofErr w:type="spellStart"/>
      <w:r w:rsidR="00162801" w:rsidRPr="009B3819">
        <w:rPr>
          <w:rFonts w:ascii="Verdana" w:hAnsi="Verdana"/>
          <w:bCs/>
          <w:color w:val="000000"/>
        </w:rPr>
        <w:t>mobilita’</w:t>
      </w:r>
      <w:proofErr w:type="spellEnd"/>
      <w:r w:rsidR="00162801" w:rsidRPr="009B3819">
        <w:rPr>
          <w:rFonts w:ascii="Verdana" w:hAnsi="Verdana"/>
          <w:bCs/>
          <w:color w:val="000000"/>
        </w:rPr>
        <w:t xml:space="preserve"> sicura e sostenibile </w:t>
      </w:r>
      <w:proofErr w:type="spellStart"/>
      <w:r w:rsidR="009B3819" w:rsidRPr="009B3819">
        <w:rPr>
          <w:rFonts w:ascii="Verdana" w:hAnsi="Verdana"/>
          <w:bCs/>
          <w:color w:val="000000"/>
        </w:rPr>
        <w:t>C</w:t>
      </w:r>
      <w:r w:rsidR="002A65C2">
        <w:rPr>
          <w:rFonts w:ascii="Verdana" w:hAnsi="Verdana"/>
          <w:bCs/>
          <w:color w:val="000000"/>
        </w:rPr>
        <w:t>rea-attiva-</w:t>
      </w:r>
      <w:r w:rsidR="002A65C2" w:rsidRPr="002A65C2">
        <w:rPr>
          <w:rFonts w:ascii="Verdana" w:hAnsi="Verdana"/>
          <w:bCs/>
          <w:color w:val="000000"/>
        </w:rPr>
        <w:t>mente</w:t>
      </w:r>
      <w:proofErr w:type="spellEnd"/>
      <w:r w:rsidR="00D04E2A">
        <w:rPr>
          <w:rFonts w:ascii="Verdana" w:hAnsi="Verdana"/>
          <w:bCs/>
          <w:color w:val="000000"/>
        </w:rPr>
        <w:t>. P.O. FESR 2007 -2013</w:t>
      </w:r>
      <w:r w:rsidR="00162801" w:rsidRPr="002A65C2">
        <w:rPr>
          <w:rFonts w:ascii="Verdana" w:hAnsi="Verdana"/>
          <w:bCs/>
          <w:color w:val="000000"/>
        </w:rPr>
        <w:t>;</w:t>
      </w:r>
    </w:p>
    <w:p w:rsidR="009B3819" w:rsidRPr="009B3819" w:rsidRDefault="009B3819" w:rsidP="00ED6A25">
      <w:pPr>
        <w:autoSpaceDE w:val="0"/>
        <w:autoSpaceDN w:val="0"/>
        <w:adjustRightInd w:val="0"/>
        <w:spacing w:before="240" w:after="120"/>
        <w:jc w:val="both"/>
        <w:rPr>
          <w:rFonts w:ascii="Verdana" w:hAnsi="Verdana"/>
          <w:bCs/>
          <w:color w:val="000000"/>
        </w:rPr>
      </w:pPr>
      <w:r>
        <w:rPr>
          <w:rFonts w:ascii="Verdana" w:hAnsi="Verdana"/>
          <w:bCs/>
          <w:color w:val="000000"/>
        </w:rPr>
        <w:t xml:space="preserve">- che con A.D. n. … del …. il </w:t>
      </w:r>
      <w:r w:rsidRPr="009B3819">
        <w:rPr>
          <w:rFonts w:ascii="Verdana" w:hAnsi="Verdana"/>
          <w:bCs/>
          <w:color w:val="000000"/>
        </w:rPr>
        <w:t>Dirigente del Servizio Affari Generali</w:t>
      </w:r>
      <w:r>
        <w:rPr>
          <w:rFonts w:ascii="Verdana" w:hAnsi="Verdana"/>
          <w:bCs/>
          <w:color w:val="000000"/>
        </w:rPr>
        <w:t xml:space="preserve"> ha rettificato la precedente A.D. n.     di indizione della gara nei punti relativi al prezzo complessivo a base di gara e al criterio </w:t>
      </w:r>
      <w:r w:rsidR="000318D1">
        <w:rPr>
          <w:rFonts w:ascii="Verdana" w:hAnsi="Verdana"/>
          <w:bCs/>
          <w:color w:val="000000"/>
        </w:rPr>
        <w:t>per la scelta dell’offerta migliore;</w:t>
      </w:r>
    </w:p>
    <w:p w:rsidR="00D56D19" w:rsidRPr="009B3819" w:rsidRDefault="00EB15AC" w:rsidP="00EB43DB">
      <w:pPr>
        <w:jc w:val="both"/>
        <w:rPr>
          <w:rFonts w:ascii="Verdana" w:hAnsi="Verdana"/>
        </w:rPr>
      </w:pPr>
      <w:r w:rsidRPr="009B3819">
        <w:rPr>
          <w:rFonts w:ascii="Verdana" w:hAnsi="Verdana"/>
          <w:bCs/>
        </w:rPr>
        <w:t xml:space="preserve"> </w:t>
      </w:r>
      <w:r w:rsidR="00964105" w:rsidRPr="009B3819">
        <w:rPr>
          <w:rFonts w:ascii="Verdana" w:hAnsi="Verdana"/>
        </w:rPr>
        <w:t>- che</w:t>
      </w:r>
      <w:r w:rsidR="00F021EC" w:rsidRPr="009B3819">
        <w:rPr>
          <w:rFonts w:ascii="Verdana" w:hAnsi="Verdana"/>
        </w:rPr>
        <w:t>,</w:t>
      </w:r>
      <w:r w:rsidR="00964105" w:rsidRPr="009B3819">
        <w:rPr>
          <w:rFonts w:ascii="Verdana" w:hAnsi="Verdana"/>
        </w:rPr>
        <w:t xml:space="preserve"> con determinazione dirigenziale n.</w:t>
      </w:r>
      <w:r w:rsidR="00FD1DFB" w:rsidRPr="009B3819">
        <w:rPr>
          <w:rFonts w:ascii="Verdana" w:hAnsi="Verdana"/>
        </w:rPr>
        <w:t xml:space="preserve"> </w:t>
      </w:r>
      <w:r w:rsidR="00F021EC" w:rsidRPr="009B3819">
        <w:rPr>
          <w:rFonts w:ascii="Verdana" w:hAnsi="Verdana"/>
        </w:rPr>
        <w:t>___</w:t>
      </w:r>
      <w:r w:rsidR="00964105" w:rsidRPr="009B3819">
        <w:rPr>
          <w:rFonts w:ascii="Verdana" w:hAnsi="Verdana"/>
        </w:rPr>
        <w:t xml:space="preserve"> del </w:t>
      </w:r>
      <w:r w:rsidR="00F021EC" w:rsidRPr="009B3819">
        <w:rPr>
          <w:rFonts w:ascii="Verdana" w:hAnsi="Verdana"/>
        </w:rPr>
        <w:t>__________</w:t>
      </w:r>
      <w:r w:rsidR="00964105" w:rsidRPr="009B3819">
        <w:rPr>
          <w:rFonts w:ascii="Verdana" w:hAnsi="Verdana"/>
        </w:rPr>
        <w:t xml:space="preserve">, preso atto delle risultanze finali della Commissione </w:t>
      </w:r>
      <w:r w:rsidR="00B20D50" w:rsidRPr="009B3819">
        <w:rPr>
          <w:rFonts w:ascii="Verdana" w:hAnsi="Verdana"/>
        </w:rPr>
        <w:t xml:space="preserve">giudicatrice </w:t>
      </w:r>
      <w:r w:rsidR="00D87484" w:rsidRPr="009B3819">
        <w:rPr>
          <w:rFonts w:ascii="Verdana" w:hAnsi="Verdana"/>
        </w:rPr>
        <w:t>in merito alle</w:t>
      </w:r>
      <w:r w:rsidR="00964105" w:rsidRPr="009B3819">
        <w:rPr>
          <w:rFonts w:ascii="Verdana" w:hAnsi="Verdana"/>
        </w:rPr>
        <w:t xml:space="preserve"> offerte pervenute, la stessa</w:t>
      </w:r>
      <w:r w:rsidR="00D87484" w:rsidRPr="009B3819">
        <w:rPr>
          <w:rFonts w:ascii="Verdana" w:hAnsi="Verdana"/>
        </w:rPr>
        <w:t xml:space="preserve"> gara</w:t>
      </w:r>
      <w:r w:rsidR="007718AA" w:rsidRPr="009B3819">
        <w:rPr>
          <w:rFonts w:ascii="Verdana" w:hAnsi="Verdana"/>
        </w:rPr>
        <w:t xml:space="preserve"> è stata aggiudicata </w:t>
      </w:r>
      <w:r w:rsidR="00D87484" w:rsidRPr="009B3819">
        <w:rPr>
          <w:rFonts w:ascii="Verdana" w:hAnsi="Verdana"/>
        </w:rPr>
        <w:t xml:space="preserve">definitivamente </w:t>
      </w:r>
      <w:r w:rsidR="007718AA" w:rsidRPr="009B3819">
        <w:rPr>
          <w:rFonts w:ascii="Verdana" w:hAnsi="Verdana"/>
        </w:rPr>
        <w:t>a</w:t>
      </w:r>
      <w:r w:rsidR="00F021EC" w:rsidRPr="009B3819">
        <w:rPr>
          <w:rFonts w:ascii="Verdana" w:hAnsi="Verdana"/>
        </w:rPr>
        <w:t>_________</w:t>
      </w:r>
      <w:r w:rsidR="007718AA" w:rsidRPr="009B3819">
        <w:rPr>
          <w:rFonts w:ascii="Verdana" w:hAnsi="Verdana"/>
        </w:rPr>
        <w:t xml:space="preserve"> </w:t>
      </w:r>
      <w:r w:rsidR="00B20D50" w:rsidRPr="009B3819">
        <w:rPr>
          <w:rFonts w:ascii="Verdana" w:hAnsi="Verdana"/>
        </w:rPr>
        <w:t>;</w:t>
      </w:r>
    </w:p>
    <w:p w:rsidR="009304F4" w:rsidRPr="009B3819" w:rsidRDefault="009304F4" w:rsidP="007718AA">
      <w:pPr>
        <w:jc w:val="both"/>
        <w:rPr>
          <w:rFonts w:ascii="Verdana" w:hAnsi="Verdana"/>
        </w:rPr>
      </w:pPr>
      <w:r w:rsidRPr="009B3819">
        <w:rPr>
          <w:rFonts w:ascii="Verdana" w:hAnsi="Verdana"/>
        </w:rPr>
        <w:t>Le premesse</w:t>
      </w:r>
      <w:r w:rsidR="000F6880" w:rsidRPr="009B3819">
        <w:rPr>
          <w:rFonts w:ascii="Verdana" w:hAnsi="Verdana"/>
        </w:rPr>
        <w:t>,</w:t>
      </w:r>
      <w:r w:rsidRPr="009B3819">
        <w:rPr>
          <w:rFonts w:ascii="Verdana" w:hAnsi="Verdana"/>
        </w:rPr>
        <w:t xml:space="preserve"> </w:t>
      </w:r>
      <w:r w:rsidR="00536F01" w:rsidRPr="009B3819">
        <w:rPr>
          <w:rFonts w:ascii="Verdana" w:hAnsi="Verdana"/>
        </w:rPr>
        <w:t>che qui si intendono integralmente richiamate</w:t>
      </w:r>
      <w:r w:rsidR="000F6880" w:rsidRPr="009B3819">
        <w:rPr>
          <w:rFonts w:ascii="Verdana" w:hAnsi="Verdana"/>
        </w:rPr>
        <w:t>,</w:t>
      </w:r>
      <w:r w:rsidRPr="009B3819">
        <w:rPr>
          <w:rFonts w:ascii="Verdana" w:hAnsi="Verdana"/>
        </w:rPr>
        <w:t xml:space="preserve"> costituiscono parte integrante del presente contratto</w:t>
      </w:r>
      <w:r w:rsidR="00E94654" w:rsidRPr="009B3819">
        <w:rPr>
          <w:rFonts w:ascii="Verdana" w:hAnsi="Verdana"/>
        </w:rPr>
        <w:t>.</w:t>
      </w:r>
    </w:p>
    <w:p w:rsidR="00536F01" w:rsidRPr="00162801" w:rsidRDefault="00536F01" w:rsidP="00536F01">
      <w:pPr>
        <w:jc w:val="both"/>
        <w:rPr>
          <w:rFonts w:ascii="Verdana" w:hAnsi="Verdana"/>
          <w:highlight w:val="yellow"/>
        </w:rPr>
      </w:pPr>
    </w:p>
    <w:p w:rsidR="004D37BC" w:rsidRDefault="00B20D50" w:rsidP="007718AA">
      <w:pPr>
        <w:jc w:val="both"/>
        <w:rPr>
          <w:rFonts w:ascii="Verdana" w:hAnsi="Verdana"/>
        </w:rPr>
      </w:pPr>
      <w:r w:rsidRPr="009B3819">
        <w:rPr>
          <w:rFonts w:ascii="Verdana" w:hAnsi="Verdana"/>
        </w:rPr>
        <w:t xml:space="preserve">Tra le parti come sopra costituite </w:t>
      </w:r>
      <w:r w:rsidR="00536F01" w:rsidRPr="009B3819">
        <w:rPr>
          <w:rFonts w:ascii="Verdana" w:hAnsi="Verdana"/>
        </w:rPr>
        <w:t>si stipula e si conviene quanto segue:</w:t>
      </w:r>
    </w:p>
    <w:p w:rsidR="001C266C" w:rsidRDefault="001C266C" w:rsidP="007718AA">
      <w:pPr>
        <w:jc w:val="both"/>
        <w:rPr>
          <w:rFonts w:ascii="Verdana" w:hAnsi="Verdana"/>
        </w:rPr>
      </w:pPr>
    </w:p>
    <w:p w:rsidR="009304F4" w:rsidRPr="009B3819" w:rsidRDefault="00666DF1" w:rsidP="00E94654">
      <w:pPr>
        <w:jc w:val="center"/>
        <w:rPr>
          <w:rFonts w:ascii="Verdana" w:hAnsi="Verdana"/>
          <w:b/>
        </w:rPr>
      </w:pPr>
      <w:r w:rsidRPr="009B3819">
        <w:rPr>
          <w:rFonts w:ascii="Verdana" w:hAnsi="Verdana"/>
          <w:b/>
        </w:rPr>
        <w:t xml:space="preserve">ART. </w:t>
      </w:r>
      <w:r w:rsidR="00536F01" w:rsidRPr="009B3819">
        <w:rPr>
          <w:rFonts w:ascii="Verdana" w:hAnsi="Verdana"/>
          <w:b/>
        </w:rPr>
        <w:t>1</w:t>
      </w:r>
    </w:p>
    <w:p w:rsidR="009304F4" w:rsidRPr="009B3819" w:rsidRDefault="00263701" w:rsidP="00D81616">
      <w:pPr>
        <w:jc w:val="center"/>
        <w:rPr>
          <w:rFonts w:ascii="Verdana" w:hAnsi="Verdana"/>
          <w:b/>
        </w:rPr>
      </w:pPr>
      <w:r w:rsidRPr="009B3819">
        <w:rPr>
          <w:rFonts w:ascii="Verdana" w:hAnsi="Verdana"/>
          <w:b/>
        </w:rPr>
        <w:t>FONTI</w:t>
      </w:r>
    </w:p>
    <w:p w:rsidR="0066025C" w:rsidRPr="009B3819" w:rsidRDefault="0066025C" w:rsidP="00D81616">
      <w:pPr>
        <w:jc w:val="center"/>
        <w:rPr>
          <w:rFonts w:ascii="Verdana" w:hAnsi="Verdana"/>
        </w:rPr>
      </w:pPr>
    </w:p>
    <w:p w:rsidR="009304F4" w:rsidRPr="009B3819" w:rsidRDefault="00536F01" w:rsidP="007718AA">
      <w:pPr>
        <w:jc w:val="both"/>
        <w:rPr>
          <w:rFonts w:ascii="Verdana" w:hAnsi="Verdana"/>
        </w:rPr>
      </w:pPr>
      <w:r w:rsidRPr="009B3819">
        <w:rPr>
          <w:rFonts w:ascii="Verdana" w:hAnsi="Verdana"/>
        </w:rPr>
        <w:t>I rapporti tra le parti del presente contratto sono</w:t>
      </w:r>
      <w:r w:rsidR="009304F4" w:rsidRPr="009B3819">
        <w:rPr>
          <w:rFonts w:ascii="Verdana" w:hAnsi="Verdana"/>
        </w:rPr>
        <w:t xml:space="preserve"> regolat</w:t>
      </w:r>
      <w:r w:rsidRPr="009B3819">
        <w:rPr>
          <w:rFonts w:ascii="Verdana" w:hAnsi="Verdana"/>
        </w:rPr>
        <w:t>i</w:t>
      </w:r>
      <w:r w:rsidR="009304F4" w:rsidRPr="009B3819">
        <w:rPr>
          <w:rFonts w:ascii="Verdana" w:hAnsi="Verdana"/>
        </w:rPr>
        <w:t>:</w:t>
      </w:r>
    </w:p>
    <w:p w:rsidR="009304F4" w:rsidRPr="009B3819" w:rsidRDefault="009304F4" w:rsidP="009304F4">
      <w:pPr>
        <w:numPr>
          <w:ilvl w:val="1"/>
          <w:numId w:val="1"/>
        </w:numPr>
        <w:jc w:val="both"/>
        <w:rPr>
          <w:rFonts w:ascii="Verdana" w:hAnsi="Verdana"/>
        </w:rPr>
      </w:pPr>
      <w:r w:rsidRPr="009B3819">
        <w:rPr>
          <w:rFonts w:ascii="Verdana" w:hAnsi="Verdana"/>
        </w:rPr>
        <w:t>dalle clausole del presente atto;</w:t>
      </w:r>
    </w:p>
    <w:p w:rsidR="009304F4" w:rsidRPr="000318D1" w:rsidRDefault="009304F4" w:rsidP="009304F4">
      <w:pPr>
        <w:numPr>
          <w:ilvl w:val="1"/>
          <w:numId w:val="1"/>
        </w:numPr>
        <w:jc w:val="both"/>
        <w:rPr>
          <w:rFonts w:ascii="Verdana" w:hAnsi="Verdana"/>
        </w:rPr>
      </w:pPr>
      <w:r w:rsidRPr="009B3819">
        <w:rPr>
          <w:rFonts w:ascii="Verdana" w:hAnsi="Verdana"/>
        </w:rPr>
        <w:lastRenderedPageBreak/>
        <w:t>dal bando di gara, capitolato d’oneri e disciplinare di gara, parti integranti e sostanziali dell</w:t>
      </w:r>
      <w:r w:rsidR="005550D7" w:rsidRPr="009B3819">
        <w:rPr>
          <w:rFonts w:ascii="Verdana" w:hAnsi="Verdana"/>
        </w:rPr>
        <w:t xml:space="preserve">‘ A.D. n. ………..del …………..del Dirigente del Servizio Affari </w:t>
      </w:r>
      <w:r w:rsidR="005550D7" w:rsidRPr="000318D1">
        <w:rPr>
          <w:rFonts w:ascii="Verdana" w:hAnsi="Verdana"/>
        </w:rPr>
        <w:t xml:space="preserve">Generali </w:t>
      </w:r>
      <w:r w:rsidR="00F021EC" w:rsidRPr="000318D1">
        <w:rPr>
          <w:rFonts w:ascii="Verdana" w:hAnsi="Verdana"/>
        </w:rPr>
        <w:t>;</w:t>
      </w:r>
    </w:p>
    <w:p w:rsidR="009304F4" w:rsidRPr="000318D1" w:rsidRDefault="009304F4" w:rsidP="009304F4">
      <w:pPr>
        <w:numPr>
          <w:ilvl w:val="1"/>
          <w:numId w:val="1"/>
        </w:numPr>
        <w:jc w:val="both"/>
        <w:rPr>
          <w:rFonts w:ascii="Verdana" w:hAnsi="Verdana"/>
        </w:rPr>
      </w:pPr>
      <w:r w:rsidRPr="000318D1">
        <w:rPr>
          <w:rFonts w:ascii="Verdana" w:hAnsi="Verdana"/>
        </w:rPr>
        <w:t>dall’offerta tecnica presentata da</w:t>
      </w:r>
      <w:r w:rsidR="00F021EC" w:rsidRPr="000318D1">
        <w:rPr>
          <w:rFonts w:ascii="Verdana" w:hAnsi="Verdana"/>
        </w:rPr>
        <w:t>l</w:t>
      </w:r>
      <w:r w:rsidRPr="000318D1">
        <w:rPr>
          <w:rFonts w:ascii="Verdana" w:hAnsi="Verdana"/>
        </w:rPr>
        <w:t>l</w:t>
      </w:r>
      <w:r w:rsidR="00743D7E" w:rsidRPr="000318D1">
        <w:rPr>
          <w:rFonts w:ascii="Verdana" w:hAnsi="Verdana"/>
        </w:rPr>
        <w:t>’Appaltatore</w:t>
      </w:r>
      <w:r w:rsidRPr="000318D1">
        <w:rPr>
          <w:rFonts w:ascii="Verdana" w:hAnsi="Verdana"/>
        </w:rPr>
        <w:t xml:space="preserve"> in sede di gara;</w:t>
      </w:r>
    </w:p>
    <w:p w:rsidR="00666DF1" w:rsidRPr="000318D1" w:rsidRDefault="009304F4" w:rsidP="00666DF1">
      <w:pPr>
        <w:numPr>
          <w:ilvl w:val="1"/>
          <w:numId w:val="1"/>
        </w:numPr>
        <w:jc w:val="both"/>
        <w:rPr>
          <w:rFonts w:ascii="Verdana" w:hAnsi="Verdana"/>
        </w:rPr>
      </w:pPr>
      <w:r w:rsidRPr="000318D1">
        <w:rPr>
          <w:rFonts w:ascii="Verdana" w:hAnsi="Verdana"/>
        </w:rPr>
        <w:t>dall’offerta economica formulata dallo stesso</w:t>
      </w:r>
      <w:r w:rsidR="00F021EC" w:rsidRPr="000318D1">
        <w:rPr>
          <w:rFonts w:ascii="Verdana" w:hAnsi="Verdana"/>
        </w:rPr>
        <w:t xml:space="preserve"> </w:t>
      </w:r>
      <w:r w:rsidR="00743D7E" w:rsidRPr="000318D1">
        <w:rPr>
          <w:rFonts w:ascii="Verdana" w:hAnsi="Verdana"/>
        </w:rPr>
        <w:t>Appaltatore</w:t>
      </w:r>
      <w:r w:rsidR="000F6880" w:rsidRPr="000318D1">
        <w:rPr>
          <w:rFonts w:ascii="Verdana" w:hAnsi="Verdana"/>
        </w:rPr>
        <w:t xml:space="preserve"> in sede di gara;</w:t>
      </w:r>
    </w:p>
    <w:p w:rsidR="000F6880" w:rsidRPr="000318D1" w:rsidRDefault="000F6880" w:rsidP="00666DF1">
      <w:pPr>
        <w:numPr>
          <w:ilvl w:val="1"/>
          <w:numId w:val="1"/>
        </w:numPr>
        <w:jc w:val="both"/>
        <w:rPr>
          <w:rFonts w:ascii="Verdana" w:hAnsi="Verdana"/>
        </w:rPr>
      </w:pPr>
      <w:r w:rsidRPr="000318D1">
        <w:rPr>
          <w:rFonts w:ascii="Verdana" w:hAnsi="Verdana"/>
        </w:rPr>
        <w:t>del Patto di integrità.</w:t>
      </w:r>
    </w:p>
    <w:p w:rsidR="00666DF1" w:rsidRPr="000318D1" w:rsidRDefault="00666DF1" w:rsidP="00666DF1">
      <w:pPr>
        <w:jc w:val="both"/>
        <w:rPr>
          <w:rFonts w:ascii="Verdana" w:hAnsi="Verdana"/>
        </w:rPr>
      </w:pPr>
    </w:p>
    <w:p w:rsidR="009E435E" w:rsidRPr="000318D1" w:rsidRDefault="009304F4" w:rsidP="009304F4">
      <w:pPr>
        <w:jc w:val="both"/>
        <w:rPr>
          <w:rFonts w:ascii="Verdana" w:hAnsi="Verdana"/>
        </w:rPr>
      </w:pPr>
      <w:r w:rsidRPr="000318D1">
        <w:rPr>
          <w:rFonts w:ascii="Verdana" w:hAnsi="Verdana"/>
        </w:rPr>
        <w:t xml:space="preserve">I contraenti dichiarano di conoscere i predetti documenti che, conservati in atti presso gli </w:t>
      </w:r>
      <w:r w:rsidR="00CD41CF" w:rsidRPr="000318D1">
        <w:rPr>
          <w:rFonts w:ascii="Verdana" w:hAnsi="Verdana"/>
        </w:rPr>
        <w:t>uffici___________________</w:t>
      </w:r>
      <w:r w:rsidRPr="000318D1">
        <w:rPr>
          <w:rFonts w:ascii="Verdana" w:hAnsi="Verdana"/>
        </w:rPr>
        <w:t xml:space="preserve">, vengono qui </w:t>
      </w:r>
      <w:r w:rsidR="00666DF1" w:rsidRPr="000318D1">
        <w:rPr>
          <w:rFonts w:ascii="Verdana" w:hAnsi="Verdana"/>
        </w:rPr>
        <w:t xml:space="preserve">integralmente </w:t>
      </w:r>
      <w:r w:rsidRPr="000318D1">
        <w:rPr>
          <w:rFonts w:ascii="Verdana" w:hAnsi="Verdana"/>
        </w:rPr>
        <w:t>richiamati</w:t>
      </w:r>
      <w:r w:rsidR="00F440C2" w:rsidRPr="000318D1">
        <w:rPr>
          <w:rFonts w:ascii="Verdana" w:hAnsi="Verdana"/>
        </w:rPr>
        <w:t>, anche se</w:t>
      </w:r>
      <w:r w:rsidR="00986556" w:rsidRPr="000318D1">
        <w:rPr>
          <w:rFonts w:ascii="Verdana" w:hAnsi="Verdana"/>
        </w:rPr>
        <w:t xml:space="preserve"> non materialmente allegati,</w:t>
      </w:r>
      <w:r w:rsidR="009E435E" w:rsidRPr="000318D1">
        <w:rPr>
          <w:rFonts w:ascii="Verdana" w:hAnsi="Verdana"/>
        </w:rPr>
        <w:t xml:space="preserve"> ai quali si fa esplicito rinvio per quanto eventualmente non </w:t>
      </w:r>
      <w:r w:rsidR="00D77C87" w:rsidRPr="000318D1">
        <w:rPr>
          <w:rFonts w:ascii="Verdana" w:hAnsi="Verdana"/>
        </w:rPr>
        <w:t>riportato</w:t>
      </w:r>
      <w:r w:rsidR="009E435E" w:rsidRPr="000318D1">
        <w:rPr>
          <w:rFonts w:ascii="Verdana" w:hAnsi="Verdana"/>
        </w:rPr>
        <w:t xml:space="preserve"> nel presente contratto.</w:t>
      </w:r>
    </w:p>
    <w:p w:rsidR="009304F4" w:rsidRPr="000318D1" w:rsidRDefault="009304F4" w:rsidP="009304F4">
      <w:pPr>
        <w:jc w:val="both"/>
        <w:rPr>
          <w:rFonts w:ascii="Verdana" w:hAnsi="Verdana"/>
        </w:rPr>
      </w:pPr>
    </w:p>
    <w:p w:rsidR="009304F4" w:rsidRPr="000318D1" w:rsidRDefault="00AA687D" w:rsidP="00E94654">
      <w:pPr>
        <w:jc w:val="center"/>
        <w:rPr>
          <w:rFonts w:ascii="Verdana" w:hAnsi="Verdana"/>
          <w:b/>
        </w:rPr>
      </w:pPr>
      <w:r w:rsidRPr="000318D1">
        <w:rPr>
          <w:rFonts w:ascii="Verdana" w:hAnsi="Verdana"/>
          <w:b/>
        </w:rPr>
        <w:t>ART</w:t>
      </w:r>
      <w:r w:rsidR="00E85013" w:rsidRPr="000318D1">
        <w:rPr>
          <w:rFonts w:ascii="Verdana" w:hAnsi="Verdana"/>
          <w:b/>
        </w:rPr>
        <w:t>. 2</w:t>
      </w:r>
    </w:p>
    <w:p w:rsidR="00666DF1" w:rsidRPr="000318D1" w:rsidRDefault="00263701" w:rsidP="00E94654">
      <w:pPr>
        <w:jc w:val="center"/>
        <w:rPr>
          <w:rFonts w:ascii="Verdana" w:hAnsi="Verdana"/>
          <w:b/>
        </w:rPr>
      </w:pPr>
      <w:r w:rsidRPr="000318D1">
        <w:rPr>
          <w:rFonts w:ascii="Verdana" w:hAnsi="Verdana"/>
          <w:b/>
        </w:rPr>
        <w:t>OGGETTO</w:t>
      </w:r>
    </w:p>
    <w:p w:rsidR="0066025C" w:rsidRPr="000318D1" w:rsidRDefault="0066025C" w:rsidP="00E94654">
      <w:pPr>
        <w:jc w:val="center"/>
        <w:rPr>
          <w:rFonts w:ascii="Verdana" w:hAnsi="Verdana"/>
        </w:rPr>
      </w:pPr>
    </w:p>
    <w:p w:rsidR="005550D7" w:rsidRPr="000318D1" w:rsidRDefault="0008490C" w:rsidP="005550D7">
      <w:pPr>
        <w:autoSpaceDE w:val="0"/>
        <w:jc w:val="both"/>
        <w:rPr>
          <w:rFonts w:ascii="Verdana" w:hAnsi="Verdana"/>
          <w:b/>
          <w:bCs/>
          <w:color w:val="000000"/>
        </w:rPr>
      </w:pPr>
      <w:smartTag w:uri="urn:schemas-microsoft-com:office:smarttags" w:element="PersonName">
        <w:smartTagPr>
          <w:attr w:name="ProductID" w:val="La Regione"/>
        </w:smartTagPr>
        <w:r w:rsidRPr="000318D1">
          <w:rPr>
            <w:rFonts w:ascii="Verdana" w:hAnsi="Verdana"/>
          </w:rPr>
          <w:t>La R</w:t>
        </w:r>
        <w:r w:rsidR="00F021EC" w:rsidRPr="000318D1">
          <w:rPr>
            <w:rFonts w:ascii="Verdana" w:hAnsi="Verdana"/>
          </w:rPr>
          <w:t>egione</w:t>
        </w:r>
      </w:smartTag>
      <w:r w:rsidR="00F021EC" w:rsidRPr="000318D1">
        <w:rPr>
          <w:rFonts w:ascii="Verdana" w:hAnsi="Verdana"/>
        </w:rPr>
        <w:t xml:space="preserve"> affida a</w:t>
      </w:r>
      <w:r w:rsidR="00743D7E" w:rsidRPr="000318D1">
        <w:rPr>
          <w:rFonts w:ascii="Verdana" w:hAnsi="Verdana"/>
        </w:rPr>
        <w:t>ll’</w:t>
      </w:r>
      <w:r w:rsidR="00CD41CF" w:rsidRPr="000318D1">
        <w:rPr>
          <w:rFonts w:ascii="Verdana" w:hAnsi="Verdana"/>
        </w:rPr>
        <w:t>A</w:t>
      </w:r>
      <w:r w:rsidR="00743D7E" w:rsidRPr="000318D1">
        <w:rPr>
          <w:rFonts w:ascii="Verdana" w:hAnsi="Verdana"/>
        </w:rPr>
        <w:t>ppaltatore</w:t>
      </w:r>
      <w:r w:rsidR="00F021EC" w:rsidRPr="000318D1">
        <w:rPr>
          <w:rFonts w:ascii="Verdana" w:hAnsi="Verdana"/>
        </w:rPr>
        <w:t xml:space="preserve">, che accetta, la realizzazione </w:t>
      </w:r>
      <w:r w:rsidR="00304C7A" w:rsidRPr="000318D1">
        <w:rPr>
          <w:rFonts w:ascii="Verdana" w:hAnsi="Verdana"/>
        </w:rPr>
        <w:t>del</w:t>
      </w:r>
      <w:r w:rsidR="005550D7" w:rsidRPr="000318D1">
        <w:rPr>
          <w:rFonts w:ascii="Verdana" w:hAnsi="Verdana"/>
        </w:rPr>
        <w:t xml:space="preserve"> </w:t>
      </w:r>
      <w:r w:rsidR="00B20D50" w:rsidRPr="000318D1">
        <w:rPr>
          <w:rFonts w:ascii="Verdana" w:hAnsi="Verdana"/>
        </w:rPr>
        <w:t>servizi</w:t>
      </w:r>
      <w:r w:rsidR="00304C7A" w:rsidRPr="000318D1">
        <w:rPr>
          <w:rFonts w:ascii="Verdana" w:hAnsi="Verdana"/>
        </w:rPr>
        <w:t>o</w:t>
      </w:r>
      <w:r w:rsidR="00B20D50" w:rsidRPr="000318D1">
        <w:rPr>
          <w:rFonts w:ascii="Verdana" w:hAnsi="Verdana"/>
        </w:rPr>
        <w:t xml:space="preserve"> .................</w:t>
      </w:r>
    </w:p>
    <w:p w:rsidR="002A65C2" w:rsidRDefault="002A65C2" w:rsidP="000F2FE1">
      <w:pPr>
        <w:jc w:val="both"/>
        <w:rPr>
          <w:rFonts w:ascii="Verdana" w:hAnsi="Verdana"/>
        </w:rPr>
      </w:pPr>
    </w:p>
    <w:p w:rsidR="000F2FE1" w:rsidRPr="000318D1" w:rsidRDefault="00CD41CF" w:rsidP="000F2FE1">
      <w:pPr>
        <w:jc w:val="both"/>
        <w:rPr>
          <w:rFonts w:ascii="Verdana" w:hAnsi="Verdana"/>
        </w:rPr>
      </w:pPr>
      <w:r w:rsidRPr="000318D1">
        <w:rPr>
          <w:rFonts w:ascii="Verdana" w:hAnsi="Verdana"/>
        </w:rPr>
        <w:t>L’</w:t>
      </w:r>
      <w:r w:rsidR="00680204" w:rsidRPr="000318D1">
        <w:rPr>
          <w:rFonts w:ascii="Verdana" w:hAnsi="Verdana"/>
        </w:rPr>
        <w:t>A</w:t>
      </w:r>
      <w:r w:rsidRPr="000318D1">
        <w:rPr>
          <w:rFonts w:ascii="Verdana" w:hAnsi="Verdana"/>
        </w:rPr>
        <w:t>ppaltatore</w:t>
      </w:r>
      <w:r w:rsidR="00680204" w:rsidRPr="000318D1">
        <w:rPr>
          <w:rFonts w:ascii="Verdana" w:hAnsi="Verdana"/>
        </w:rPr>
        <w:t xml:space="preserve"> </w:t>
      </w:r>
      <w:r w:rsidR="000F2FE1" w:rsidRPr="000318D1">
        <w:rPr>
          <w:rFonts w:ascii="Verdana" w:hAnsi="Verdana"/>
        </w:rPr>
        <w:t>si impegna a fornire, per l’intero periodo di validità del presente contratto, i servizi e le prestazioni elencati nel presente articolo.</w:t>
      </w:r>
    </w:p>
    <w:p w:rsidR="002A65C2" w:rsidRDefault="002A65C2" w:rsidP="009304F4">
      <w:pPr>
        <w:jc w:val="both"/>
        <w:rPr>
          <w:rFonts w:ascii="Verdana" w:hAnsi="Verdana"/>
        </w:rPr>
      </w:pPr>
    </w:p>
    <w:p w:rsidR="009E435E" w:rsidRPr="000318D1" w:rsidRDefault="009E435E" w:rsidP="009304F4">
      <w:pPr>
        <w:jc w:val="both"/>
        <w:rPr>
          <w:rFonts w:ascii="Verdana" w:hAnsi="Verdana"/>
        </w:rPr>
      </w:pPr>
      <w:r w:rsidRPr="000318D1">
        <w:rPr>
          <w:rFonts w:ascii="Verdana" w:hAnsi="Verdana"/>
        </w:rPr>
        <w:t>Prima dell’inizio dell’attività</w:t>
      </w:r>
      <w:r w:rsidR="00BE025A" w:rsidRPr="000318D1">
        <w:rPr>
          <w:rFonts w:ascii="Verdana" w:hAnsi="Verdana"/>
        </w:rPr>
        <w:t xml:space="preserve">, </w:t>
      </w:r>
      <w:r w:rsidR="00CD41CF" w:rsidRPr="000318D1">
        <w:rPr>
          <w:rFonts w:ascii="Verdana" w:hAnsi="Verdana"/>
        </w:rPr>
        <w:t>l’</w:t>
      </w:r>
      <w:r w:rsidR="00680204" w:rsidRPr="000318D1">
        <w:rPr>
          <w:rFonts w:ascii="Verdana" w:hAnsi="Verdana"/>
        </w:rPr>
        <w:t>A</w:t>
      </w:r>
      <w:r w:rsidR="00CD41CF" w:rsidRPr="000318D1">
        <w:rPr>
          <w:rFonts w:ascii="Verdana" w:hAnsi="Verdana"/>
        </w:rPr>
        <w:t xml:space="preserve">ppaltatore </w:t>
      </w:r>
      <w:r w:rsidRPr="000318D1">
        <w:rPr>
          <w:rFonts w:ascii="Verdana" w:hAnsi="Verdana"/>
        </w:rPr>
        <w:t>dovrà essere munito di tutte le licenze ed autorizzazioni richieste dalle leggi, dai regolamenti e dalle normative vigenti per lo svolgimento della propria attività.</w:t>
      </w:r>
    </w:p>
    <w:p w:rsidR="002C4BAA" w:rsidRPr="000318D1" w:rsidRDefault="002C4BAA" w:rsidP="009304F4">
      <w:pPr>
        <w:jc w:val="both"/>
        <w:rPr>
          <w:rFonts w:ascii="Verdana" w:hAnsi="Verdana"/>
        </w:rPr>
      </w:pPr>
    </w:p>
    <w:p w:rsidR="004126E2" w:rsidRPr="00731740" w:rsidRDefault="004126E2" w:rsidP="004126E2">
      <w:pPr>
        <w:jc w:val="center"/>
        <w:rPr>
          <w:rFonts w:ascii="Verdana" w:hAnsi="Verdana"/>
          <w:b/>
        </w:rPr>
      </w:pPr>
      <w:r w:rsidRPr="00731740">
        <w:rPr>
          <w:rFonts w:ascii="Verdana" w:hAnsi="Verdana"/>
          <w:b/>
        </w:rPr>
        <w:t xml:space="preserve">ART. </w:t>
      </w:r>
      <w:r w:rsidR="00E85013" w:rsidRPr="00731740">
        <w:rPr>
          <w:rFonts w:ascii="Verdana" w:hAnsi="Verdana"/>
          <w:b/>
        </w:rPr>
        <w:t>3</w:t>
      </w:r>
    </w:p>
    <w:p w:rsidR="004126E2" w:rsidRPr="00731740" w:rsidRDefault="000318D1" w:rsidP="00D81616">
      <w:pPr>
        <w:jc w:val="center"/>
        <w:rPr>
          <w:rFonts w:ascii="Verdana" w:hAnsi="Verdana"/>
          <w:b/>
        </w:rPr>
      </w:pPr>
      <w:r w:rsidRPr="00731740">
        <w:rPr>
          <w:rFonts w:ascii="Verdana" w:hAnsi="Verdana"/>
          <w:b/>
        </w:rPr>
        <w:t>D</w:t>
      </w:r>
      <w:r w:rsidR="00731740" w:rsidRPr="00731740">
        <w:rPr>
          <w:rFonts w:ascii="Verdana" w:hAnsi="Verdana"/>
          <w:b/>
        </w:rPr>
        <w:t>ISPONIBILITA</w:t>
      </w:r>
      <w:r w:rsidRPr="00731740">
        <w:rPr>
          <w:rFonts w:ascii="Verdana" w:hAnsi="Verdana"/>
          <w:b/>
        </w:rPr>
        <w:t xml:space="preserve">‘ DELLA FORNITURA E LUOGO </w:t>
      </w:r>
      <w:proofErr w:type="spellStart"/>
      <w:r w:rsidRPr="00731740">
        <w:rPr>
          <w:rFonts w:ascii="Verdana" w:hAnsi="Verdana"/>
          <w:b/>
        </w:rPr>
        <w:t>DI</w:t>
      </w:r>
      <w:proofErr w:type="spellEnd"/>
      <w:r w:rsidRPr="00731740">
        <w:rPr>
          <w:rFonts w:ascii="Verdana" w:hAnsi="Verdana"/>
          <w:b/>
        </w:rPr>
        <w:t xml:space="preserve"> CONSEGNA</w:t>
      </w:r>
    </w:p>
    <w:p w:rsidR="0066025C" w:rsidRPr="00162801" w:rsidRDefault="0066025C" w:rsidP="00D81616">
      <w:pPr>
        <w:jc w:val="center"/>
        <w:rPr>
          <w:rFonts w:ascii="Verdana" w:hAnsi="Verdana"/>
          <w:highlight w:val="yellow"/>
        </w:rPr>
      </w:pPr>
    </w:p>
    <w:p w:rsidR="004126E2" w:rsidRPr="00162801" w:rsidRDefault="00731740" w:rsidP="004126E2">
      <w:pPr>
        <w:jc w:val="both"/>
        <w:rPr>
          <w:rFonts w:ascii="Verdana" w:hAnsi="Verdana"/>
          <w:highlight w:val="yellow"/>
        </w:rPr>
      </w:pPr>
      <w:r w:rsidRPr="00990335">
        <w:rPr>
          <w:rFonts w:ascii="Verdana" w:hAnsi="Verdana"/>
        </w:rPr>
        <w:t xml:space="preserve">La fornitura </w:t>
      </w:r>
      <w:r>
        <w:rPr>
          <w:rFonts w:ascii="Verdana" w:hAnsi="Verdana"/>
        </w:rPr>
        <w:t>dovrà essere eseguita entro il termi</w:t>
      </w:r>
      <w:r w:rsidR="0043527C">
        <w:rPr>
          <w:rFonts w:ascii="Verdana" w:hAnsi="Verdana"/>
        </w:rPr>
        <w:t xml:space="preserve">ne massimo di 45 giorni solari </w:t>
      </w:r>
      <w:r>
        <w:rPr>
          <w:rFonts w:ascii="Verdana" w:hAnsi="Verdana"/>
        </w:rPr>
        <w:t>a decorrere dalla data di stipula del presente contratto. La consegna sarà effettuata, franco destino, a cura e spese della ditta appaltatrice secondo un calendario da concordare con l’Amministrazione Regionale nelle località e nelle sedi che saranno indicate dal Responsabile dell’esecuzione del contratto.</w:t>
      </w:r>
    </w:p>
    <w:p w:rsidR="004126E2" w:rsidRDefault="004126E2" w:rsidP="004126E2">
      <w:pPr>
        <w:jc w:val="both"/>
        <w:rPr>
          <w:rFonts w:ascii="Verdana" w:hAnsi="Verdana"/>
          <w:highlight w:val="yellow"/>
        </w:rPr>
      </w:pPr>
    </w:p>
    <w:p w:rsidR="00B944F4" w:rsidRPr="001C266C" w:rsidRDefault="00B944F4" w:rsidP="00E94654">
      <w:pPr>
        <w:jc w:val="center"/>
        <w:rPr>
          <w:rFonts w:ascii="Verdana" w:hAnsi="Verdana"/>
          <w:b/>
        </w:rPr>
      </w:pPr>
      <w:r w:rsidRPr="001C266C">
        <w:rPr>
          <w:rFonts w:ascii="Verdana" w:hAnsi="Verdana"/>
          <w:b/>
        </w:rPr>
        <w:t xml:space="preserve">ART. </w:t>
      </w:r>
      <w:r w:rsidR="00E96896" w:rsidRPr="001C266C">
        <w:rPr>
          <w:rFonts w:ascii="Verdana" w:hAnsi="Verdana"/>
          <w:b/>
        </w:rPr>
        <w:t>4</w:t>
      </w:r>
    </w:p>
    <w:p w:rsidR="00B944F4" w:rsidRPr="001C266C" w:rsidRDefault="00263701" w:rsidP="00D81616">
      <w:pPr>
        <w:jc w:val="center"/>
        <w:rPr>
          <w:rFonts w:ascii="Verdana" w:hAnsi="Verdana"/>
          <w:b/>
        </w:rPr>
      </w:pPr>
      <w:r w:rsidRPr="001C266C">
        <w:rPr>
          <w:rFonts w:ascii="Verdana" w:hAnsi="Verdana"/>
          <w:b/>
        </w:rPr>
        <w:t xml:space="preserve">ESECUZIONE DEL CONTRATTO </w:t>
      </w:r>
    </w:p>
    <w:p w:rsidR="0066025C" w:rsidRPr="001C266C" w:rsidRDefault="0066025C" w:rsidP="00D81616">
      <w:pPr>
        <w:jc w:val="center"/>
        <w:rPr>
          <w:rFonts w:ascii="Verdana" w:hAnsi="Verdana"/>
        </w:rPr>
      </w:pPr>
    </w:p>
    <w:p w:rsidR="00B944F4" w:rsidRDefault="00CD41CF" w:rsidP="009304F4">
      <w:pPr>
        <w:jc w:val="both"/>
        <w:rPr>
          <w:rFonts w:ascii="Verdana" w:hAnsi="Verdana"/>
        </w:rPr>
      </w:pPr>
      <w:r w:rsidRPr="001C266C">
        <w:rPr>
          <w:rFonts w:ascii="Verdana" w:hAnsi="Verdana"/>
        </w:rPr>
        <w:t>L’Appaltatore</w:t>
      </w:r>
      <w:r w:rsidR="00B944F4" w:rsidRPr="001C266C">
        <w:rPr>
          <w:rFonts w:ascii="Verdana" w:hAnsi="Verdana"/>
        </w:rPr>
        <w:t xml:space="preserve"> si impegna all’osservanza puntuale di tutte prescrizioni come elencate </w:t>
      </w:r>
      <w:r w:rsidR="00986556" w:rsidRPr="001C266C">
        <w:rPr>
          <w:rFonts w:ascii="Verdana" w:hAnsi="Verdana"/>
        </w:rPr>
        <w:t>nel</w:t>
      </w:r>
      <w:r w:rsidRPr="001C266C">
        <w:rPr>
          <w:rFonts w:ascii="Verdana" w:hAnsi="Verdana"/>
        </w:rPr>
        <w:t xml:space="preserve"> </w:t>
      </w:r>
      <w:r w:rsidR="006638BC" w:rsidRPr="001C266C">
        <w:rPr>
          <w:rFonts w:ascii="Verdana" w:hAnsi="Verdana"/>
        </w:rPr>
        <w:t>Capitolato d’oneri</w:t>
      </w:r>
      <w:r w:rsidR="00FA61E8" w:rsidRPr="001C266C">
        <w:rPr>
          <w:rFonts w:ascii="Verdana" w:hAnsi="Verdana"/>
        </w:rPr>
        <w:t>, che qui si intende</w:t>
      </w:r>
      <w:r w:rsidR="00B944F4" w:rsidRPr="001C266C">
        <w:rPr>
          <w:rFonts w:ascii="Verdana" w:hAnsi="Verdana"/>
        </w:rPr>
        <w:t xml:space="preserve"> integralmente riportat</w:t>
      </w:r>
      <w:r w:rsidR="00FA61E8" w:rsidRPr="001C266C">
        <w:rPr>
          <w:rFonts w:ascii="Verdana" w:hAnsi="Verdana"/>
        </w:rPr>
        <w:t>o</w:t>
      </w:r>
      <w:r w:rsidR="00986556" w:rsidRPr="001C266C">
        <w:rPr>
          <w:rFonts w:ascii="Verdana" w:hAnsi="Verdana"/>
        </w:rPr>
        <w:t>.</w:t>
      </w:r>
    </w:p>
    <w:p w:rsidR="005F59AF" w:rsidRPr="001C266C" w:rsidRDefault="005F59AF" w:rsidP="005F59AF">
      <w:pPr>
        <w:jc w:val="center"/>
        <w:rPr>
          <w:rFonts w:ascii="Verdana" w:hAnsi="Verdana"/>
          <w:b/>
        </w:rPr>
      </w:pPr>
      <w:r w:rsidRPr="001C266C">
        <w:rPr>
          <w:rFonts w:ascii="Verdana" w:hAnsi="Verdana"/>
          <w:b/>
        </w:rPr>
        <w:lastRenderedPageBreak/>
        <w:t xml:space="preserve">ART. </w:t>
      </w:r>
      <w:r>
        <w:rPr>
          <w:rFonts w:ascii="Verdana" w:hAnsi="Verdana"/>
          <w:b/>
        </w:rPr>
        <w:t>5</w:t>
      </w:r>
    </w:p>
    <w:p w:rsidR="005F59AF" w:rsidRDefault="005F59AF" w:rsidP="005F59AF">
      <w:pPr>
        <w:jc w:val="center"/>
        <w:rPr>
          <w:rFonts w:ascii="Verdana" w:hAnsi="Verdana"/>
          <w:b/>
        </w:rPr>
      </w:pPr>
      <w:r>
        <w:rPr>
          <w:rFonts w:ascii="Verdana" w:hAnsi="Verdana"/>
          <w:b/>
        </w:rPr>
        <w:t>GARANZIA</w:t>
      </w:r>
    </w:p>
    <w:p w:rsidR="005F59AF" w:rsidRDefault="005F59AF" w:rsidP="005F59AF">
      <w:pPr>
        <w:jc w:val="center"/>
        <w:rPr>
          <w:rFonts w:ascii="Verdana" w:hAnsi="Verdana"/>
          <w:b/>
        </w:rPr>
      </w:pPr>
    </w:p>
    <w:p w:rsidR="005F59AF" w:rsidRPr="00D445C6" w:rsidRDefault="005F59AF" w:rsidP="005F59AF">
      <w:pPr>
        <w:autoSpaceDE w:val="0"/>
        <w:autoSpaceDN w:val="0"/>
        <w:adjustRightInd w:val="0"/>
        <w:jc w:val="both"/>
        <w:rPr>
          <w:rFonts w:ascii="Verdana" w:hAnsi="Verdana"/>
          <w:szCs w:val="22"/>
        </w:rPr>
      </w:pPr>
      <w:r w:rsidRPr="00D445C6">
        <w:rPr>
          <w:rFonts w:ascii="Verdana" w:hAnsi="Verdana"/>
          <w:szCs w:val="22"/>
        </w:rPr>
        <w:t xml:space="preserve">Le biciclette pieghevoli dovranno essere </w:t>
      </w:r>
      <w:r>
        <w:rPr>
          <w:rFonts w:ascii="Verdana" w:hAnsi="Verdana"/>
          <w:szCs w:val="22"/>
        </w:rPr>
        <w:t xml:space="preserve">nuove di fabbrica </w:t>
      </w:r>
      <w:r w:rsidRPr="00D445C6">
        <w:rPr>
          <w:rFonts w:ascii="Verdana" w:hAnsi="Verdana"/>
          <w:szCs w:val="22"/>
        </w:rPr>
        <w:t>consegnate esenti d</w:t>
      </w:r>
      <w:r>
        <w:rPr>
          <w:rFonts w:ascii="Verdana" w:hAnsi="Verdana"/>
          <w:szCs w:val="22"/>
        </w:rPr>
        <w:t>a difetti. In caso contrario l’ appaltatore è obbligato</w:t>
      </w:r>
      <w:r w:rsidRPr="00D445C6">
        <w:rPr>
          <w:rFonts w:ascii="Verdana" w:hAnsi="Verdana"/>
          <w:szCs w:val="22"/>
        </w:rPr>
        <w:t xml:space="preserve"> ad eliminare a proprie spese, tutti i difetti dipendenti da vizi di costruzione o provocati durante le operazioni di spedizione e/o consegna, e nei casi gravi a provvedere alla sostituzione del mezzo, senza oneri aggiuntivi a carico dell’Amministrazione regionale. Qualora l</w:t>
      </w:r>
      <w:r>
        <w:rPr>
          <w:rFonts w:ascii="Verdana" w:hAnsi="Verdana"/>
          <w:szCs w:val="22"/>
        </w:rPr>
        <w:t>’</w:t>
      </w:r>
      <w:r w:rsidRPr="00D445C6">
        <w:rPr>
          <w:rFonts w:ascii="Verdana" w:hAnsi="Verdana"/>
          <w:szCs w:val="22"/>
        </w:rPr>
        <w:t>a</w:t>
      </w:r>
      <w:r>
        <w:rPr>
          <w:rFonts w:ascii="Verdana" w:hAnsi="Verdana"/>
          <w:szCs w:val="22"/>
        </w:rPr>
        <w:t xml:space="preserve">ppaltatore </w:t>
      </w:r>
      <w:r w:rsidRPr="00D445C6">
        <w:rPr>
          <w:rFonts w:ascii="Verdana" w:hAnsi="Verdana"/>
          <w:szCs w:val="22"/>
        </w:rPr>
        <w:t xml:space="preserve"> non provveda, l’Amministrazione regionale si riserverà la facoltà di fare eseguire da altre ditte i lavori necessari ad eliminare i difetti ed imperfezioni riscontrati, o la necessaria sostituzione della bicicletta pieghevole, addebita</w:t>
      </w:r>
      <w:r>
        <w:rPr>
          <w:rFonts w:ascii="Verdana" w:hAnsi="Verdana"/>
          <w:szCs w:val="22"/>
        </w:rPr>
        <w:t xml:space="preserve">ndone i conseguenti importi all’appaltatore </w:t>
      </w:r>
      <w:r w:rsidRPr="00D445C6">
        <w:rPr>
          <w:rFonts w:ascii="Verdana" w:hAnsi="Verdana"/>
          <w:szCs w:val="22"/>
        </w:rPr>
        <w:t xml:space="preserve">inadempiente. </w:t>
      </w:r>
    </w:p>
    <w:p w:rsidR="008B2CDA" w:rsidRPr="001C266C" w:rsidRDefault="008B2CDA" w:rsidP="009304F4">
      <w:pPr>
        <w:jc w:val="both"/>
        <w:rPr>
          <w:rFonts w:ascii="Verdana" w:hAnsi="Verdana"/>
        </w:rPr>
      </w:pPr>
    </w:p>
    <w:p w:rsidR="008B2CDA" w:rsidRPr="001C266C" w:rsidRDefault="008B2CDA" w:rsidP="008B2CDA">
      <w:pPr>
        <w:jc w:val="center"/>
        <w:rPr>
          <w:rFonts w:ascii="Verdana" w:hAnsi="Verdana"/>
          <w:b/>
        </w:rPr>
      </w:pPr>
      <w:r w:rsidRPr="001C266C">
        <w:rPr>
          <w:rFonts w:ascii="Verdana" w:hAnsi="Verdana"/>
          <w:b/>
        </w:rPr>
        <w:t xml:space="preserve">ART. </w:t>
      </w:r>
      <w:r w:rsidR="0043527C">
        <w:rPr>
          <w:rFonts w:ascii="Verdana" w:hAnsi="Verdana"/>
          <w:b/>
        </w:rPr>
        <w:t>6</w:t>
      </w:r>
    </w:p>
    <w:p w:rsidR="00210B88" w:rsidRDefault="008B2CDA" w:rsidP="009510CC">
      <w:pPr>
        <w:jc w:val="center"/>
        <w:rPr>
          <w:rFonts w:ascii="Verdana" w:hAnsi="Verdana"/>
          <w:b/>
        </w:rPr>
      </w:pPr>
      <w:r w:rsidRPr="008B2CDA">
        <w:rPr>
          <w:rFonts w:ascii="Verdana" w:hAnsi="Verdana"/>
          <w:b/>
        </w:rPr>
        <w:t>COLLAUDO</w:t>
      </w:r>
    </w:p>
    <w:p w:rsidR="008B2CDA" w:rsidRPr="008B2CDA" w:rsidRDefault="008B2CDA" w:rsidP="009510CC">
      <w:pPr>
        <w:jc w:val="center"/>
        <w:rPr>
          <w:rFonts w:ascii="Verdana" w:hAnsi="Verdana"/>
          <w:b/>
        </w:rPr>
      </w:pPr>
    </w:p>
    <w:p w:rsidR="008B2CDA" w:rsidRPr="00D445C6" w:rsidRDefault="008B2CDA" w:rsidP="008B2CDA">
      <w:pPr>
        <w:autoSpaceDE w:val="0"/>
        <w:autoSpaceDN w:val="0"/>
        <w:adjustRightInd w:val="0"/>
        <w:jc w:val="both"/>
        <w:rPr>
          <w:rFonts w:ascii="Verdana" w:hAnsi="Verdana"/>
          <w:szCs w:val="22"/>
        </w:rPr>
      </w:pPr>
      <w:r w:rsidRPr="00D445C6">
        <w:rPr>
          <w:rFonts w:ascii="Verdana" w:hAnsi="Verdana"/>
          <w:szCs w:val="22"/>
        </w:rPr>
        <w:t>Il collaudo di accettazione, redatto dal R</w:t>
      </w:r>
      <w:r>
        <w:rPr>
          <w:rFonts w:ascii="Verdana" w:hAnsi="Verdana"/>
          <w:szCs w:val="22"/>
        </w:rPr>
        <w:t xml:space="preserve">esponsabile dell’esecuzione del contratto </w:t>
      </w:r>
      <w:r w:rsidRPr="00D445C6">
        <w:rPr>
          <w:rFonts w:ascii="Verdana" w:hAnsi="Verdana"/>
          <w:szCs w:val="22"/>
        </w:rPr>
        <w:t>in presenza del fornitore o di suo delegato, dovrà verificare la corrispondenza della fornitura ai dati tecnici previsti dal contratto e dal presente capitolato tecnico</w:t>
      </w:r>
      <w:r>
        <w:rPr>
          <w:rFonts w:ascii="Verdana" w:hAnsi="Verdana"/>
          <w:szCs w:val="22"/>
        </w:rPr>
        <w:t xml:space="preserve"> e specificati nell’offerta tecnica </w:t>
      </w:r>
      <w:r w:rsidRPr="00D445C6">
        <w:rPr>
          <w:rFonts w:ascii="Verdana" w:hAnsi="Verdana"/>
          <w:szCs w:val="22"/>
        </w:rPr>
        <w:t>.</w:t>
      </w:r>
    </w:p>
    <w:p w:rsidR="008B2CDA" w:rsidRPr="00D445C6" w:rsidRDefault="008B2CDA" w:rsidP="008B2CDA">
      <w:pPr>
        <w:autoSpaceDE w:val="0"/>
        <w:autoSpaceDN w:val="0"/>
        <w:adjustRightInd w:val="0"/>
        <w:jc w:val="both"/>
        <w:rPr>
          <w:rFonts w:ascii="Verdana" w:hAnsi="Verdana"/>
          <w:szCs w:val="22"/>
        </w:rPr>
      </w:pPr>
      <w:r w:rsidRPr="00D445C6">
        <w:rPr>
          <w:rFonts w:ascii="Verdana" w:hAnsi="Verdana"/>
          <w:szCs w:val="22"/>
        </w:rPr>
        <w:t>Il collaudo è a carico del fornitore. In caso di esito sfavorevole, il fornitore provvederà a proprie cura e spese, alla rimozione delle cause dei rilievi contestati e precisati nel verbale relativo, ed a presentare la fornitura ad un successivo collaudo entro 20gg solari, a decorrere dal giorno successivo del collaudo.</w:t>
      </w:r>
    </w:p>
    <w:p w:rsidR="008B2CDA" w:rsidRDefault="008B2CDA" w:rsidP="008B2CDA">
      <w:pPr>
        <w:autoSpaceDE w:val="0"/>
        <w:autoSpaceDN w:val="0"/>
        <w:adjustRightInd w:val="0"/>
        <w:jc w:val="both"/>
        <w:rPr>
          <w:rFonts w:ascii="Verdana" w:hAnsi="Verdana"/>
          <w:sz w:val="20"/>
        </w:rPr>
      </w:pPr>
    </w:p>
    <w:p w:rsidR="009510CC" w:rsidRPr="009C3302" w:rsidRDefault="0043527C" w:rsidP="009510CC">
      <w:pPr>
        <w:jc w:val="center"/>
        <w:rPr>
          <w:rFonts w:ascii="Verdana" w:hAnsi="Verdana"/>
          <w:b/>
        </w:rPr>
      </w:pPr>
      <w:r>
        <w:rPr>
          <w:rFonts w:ascii="Verdana" w:hAnsi="Verdana"/>
          <w:b/>
        </w:rPr>
        <w:t>ART. 7</w:t>
      </w:r>
    </w:p>
    <w:p w:rsidR="009510CC" w:rsidRPr="009C3302" w:rsidRDefault="009510CC" w:rsidP="009510CC">
      <w:pPr>
        <w:jc w:val="center"/>
        <w:rPr>
          <w:rFonts w:ascii="Verdana" w:hAnsi="Verdana"/>
          <w:b/>
        </w:rPr>
      </w:pPr>
      <w:r w:rsidRPr="009C3302">
        <w:rPr>
          <w:rFonts w:ascii="Verdana" w:hAnsi="Verdana"/>
          <w:b/>
        </w:rPr>
        <w:t xml:space="preserve">MODALITA’ </w:t>
      </w:r>
      <w:proofErr w:type="spellStart"/>
      <w:r w:rsidRPr="009C3302">
        <w:rPr>
          <w:rFonts w:ascii="Verdana" w:hAnsi="Verdana"/>
          <w:b/>
        </w:rPr>
        <w:t>DI</w:t>
      </w:r>
      <w:proofErr w:type="spellEnd"/>
      <w:r w:rsidRPr="009C3302">
        <w:rPr>
          <w:rFonts w:ascii="Verdana" w:hAnsi="Verdana"/>
          <w:b/>
        </w:rPr>
        <w:t xml:space="preserve"> PAGAMENTO</w:t>
      </w:r>
    </w:p>
    <w:p w:rsidR="009510CC" w:rsidRPr="00162801" w:rsidRDefault="009510CC" w:rsidP="009510CC">
      <w:pPr>
        <w:jc w:val="center"/>
        <w:rPr>
          <w:rFonts w:ascii="Verdana" w:hAnsi="Verdana"/>
          <w:b/>
          <w:highlight w:val="yellow"/>
        </w:rPr>
      </w:pPr>
    </w:p>
    <w:p w:rsidR="008B2CDA" w:rsidRPr="00E66FB8" w:rsidRDefault="008B2CDA" w:rsidP="008B2CDA">
      <w:pPr>
        <w:autoSpaceDE w:val="0"/>
        <w:autoSpaceDN w:val="0"/>
        <w:adjustRightInd w:val="0"/>
        <w:jc w:val="both"/>
        <w:rPr>
          <w:rFonts w:ascii="Verdana" w:hAnsi="Verdana"/>
          <w:szCs w:val="22"/>
        </w:rPr>
      </w:pPr>
      <w:r w:rsidRPr="00E66FB8">
        <w:rPr>
          <w:rFonts w:ascii="Verdana" w:hAnsi="Verdana"/>
          <w:szCs w:val="22"/>
        </w:rPr>
        <w:t>Il pagamento all</w:t>
      </w:r>
      <w:r>
        <w:rPr>
          <w:rFonts w:ascii="Verdana" w:hAnsi="Verdana"/>
          <w:szCs w:val="22"/>
        </w:rPr>
        <w:t>‘appaltatore sarà effettuato</w:t>
      </w:r>
      <w:r w:rsidRPr="00E66FB8">
        <w:rPr>
          <w:rFonts w:ascii="Verdana" w:hAnsi="Verdana"/>
          <w:szCs w:val="22"/>
        </w:rPr>
        <w:t xml:space="preserve"> entro i successivi 30 gg. dal collaudo con esito positivi,</w:t>
      </w:r>
      <w:r>
        <w:rPr>
          <w:rFonts w:ascii="Verdana" w:hAnsi="Verdana"/>
          <w:szCs w:val="22"/>
        </w:rPr>
        <w:t xml:space="preserve"> </w:t>
      </w:r>
      <w:r w:rsidRPr="00E66FB8">
        <w:rPr>
          <w:rFonts w:ascii="Verdana" w:hAnsi="Verdana"/>
          <w:szCs w:val="22"/>
        </w:rPr>
        <w:t>con determinazione dirigenziale, previa presentazione di fattura.</w:t>
      </w:r>
    </w:p>
    <w:p w:rsidR="008B2CDA" w:rsidRPr="00E66FB8" w:rsidRDefault="008B2CDA" w:rsidP="008B2CDA">
      <w:pPr>
        <w:autoSpaceDE w:val="0"/>
        <w:autoSpaceDN w:val="0"/>
        <w:adjustRightInd w:val="0"/>
        <w:jc w:val="both"/>
        <w:rPr>
          <w:rFonts w:ascii="Verdana" w:hAnsi="Verdana"/>
          <w:szCs w:val="22"/>
        </w:rPr>
      </w:pPr>
      <w:r w:rsidRPr="00E66FB8">
        <w:rPr>
          <w:rFonts w:ascii="Verdana" w:hAnsi="Verdana"/>
          <w:szCs w:val="22"/>
        </w:rPr>
        <w:t>L’emissione della suddetta fattura non potrà avvenire</w:t>
      </w:r>
      <w:r>
        <w:rPr>
          <w:rFonts w:ascii="Verdana" w:hAnsi="Verdana"/>
          <w:szCs w:val="22"/>
        </w:rPr>
        <w:t>,</w:t>
      </w:r>
      <w:r w:rsidRPr="00E66FB8">
        <w:rPr>
          <w:rFonts w:ascii="Verdana" w:hAnsi="Verdana"/>
          <w:szCs w:val="22"/>
        </w:rPr>
        <w:t xml:space="preserve"> pertanto</w:t>
      </w:r>
      <w:r>
        <w:rPr>
          <w:rFonts w:ascii="Verdana" w:hAnsi="Verdana"/>
          <w:szCs w:val="22"/>
        </w:rPr>
        <w:t>,</w:t>
      </w:r>
      <w:r w:rsidRPr="00E66FB8">
        <w:rPr>
          <w:rFonts w:ascii="Verdana" w:hAnsi="Verdana"/>
          <w:szCs w:val="22"/>
        </w:rPr>
        <w:t xml:space="preserve"> prima del completamento della</w:t>
      </w:r>
      <w:r>
        <w:rPr>
          <w:rFonts w:ascii="Verdana" w:hAnsi="Verdana"/>
          <w:szCs w:val="22"/>
        </w:rPr>
        <w:t xml:space="preserve"> fornitura e </w:t>
      </w:r>
      <w:r w:rsidRPr="00E66FB8">
        <w:rPr>
          <w:rFonts w:ascii="Verdana" w:hAnsi="Verdana"/>
          <w:szCs w:val="22"/>
        </w:rPr>
        <w:t>dovrà essere c</w:t>
      </w:r>
      <w:r>
        <w:rPr>
          <w:rFonts w:ascii="Verdana" w:hAnsi="Verdana"/>
          <w:szCs w:val="22"/>
        </w:rPr>
        <w:t>orredata dei seguenti documenti:</w:t>
      </w:r>
    </w:p>
    <w:p w:rsidR="008B2CDA" w:rsidRDefault="008B2CDA" w:rsidP="008B2CDA">
      <w:pPr>
        <w:numPr>
          <w:ilvl w:val="0"/>
          <w:numId w:val="24"/>
        </w:numPr>
        <w:autoSpaceDE w:val="0"/>
        <w:autoSpaceDN w:val="0"/>
        <w:adjustRightInd w:val="0"/>
        <w:jc w:val="both"/>
        <w:rPr>
          <w:rFonts w:ascii="Verdana" w:hAnsi="Verdana"/>
          <w:szCs w:val="22"/>
        </w:rPr>
      </w:pPr>
      <w:r w:rsidRPr="00E66FB8">
        <w:rPr>
          <w:rFonts w:ascii="Verdana" w:hAnsi="Verdana"/>
          <w:szCs w:val="22"/>
        </w:rPr>
        <w:t>comunicazione della ditta di avere completato la fornitura;</w:t>
      </w:r>
    </w:p>
    <w:p w:rsidR="008B2CDA" w:rsidRDefault="008B2CDA" w:rsidP="008B2CDA">
      <w:pPr>
        <w:numPr>
          <w:ilvl w:val="0"/>
          <w:numId w:val="24"/>
        </w:numPr>
        <w:autoSpaceDE w:val="0"/>
        <w:autoSpaceDN w:val="0"/>
        <w:adjustRightInd w:val="0"/>
        <w:jc w:val="both"/>
        <w:rPr>
          <w:rFonts w:ascii="Verdana" w:hAnsi="Verdana"/>
          <w:szCs w:val="22"/>
        </w:rPr>
      </w:pPr>
      <w:r w:rsidRPr="00E66FB8">
        <w:rPr>
          <w:rFonts w:ascii="Verdana" w:hAnsi="Verdana"/>
          <w:szCs w:val="22"/>
        </w:rPr>
        <w:t>certificazioni e omologazioni, richieste come oggetto dell’app</w:t>
      </w:r>
      <w:r>
        <w:rPr>
          <w:rFonts w:ascii="Verdana" w:hAnsi="Verdana"/>
          <w:szCs w:val="22"/>
        </w:rPr>
        <w:t>alto;</w:t>
      </w:r>
    </w:p>
    <w:p w:rsidR="008B2CDA" w:rsidRPr="00B36A50" w:rsidRDefault="008B2CDA" w:rsidP="008B2CDA">
      <w:pPr>
        <w:numPr>
          <w:ilvl w:val="0"/>
          <w:numId w:val="24"/>
        </w:numPr>
        <w:autoSpaceDE w:val="0"/>
        <w:autoSpaceDN w:val="0"/>
        <w:adjustRightInd w:val="0"/>
        <w:jc w:val="both"/>
        <w:rPr>
          <w:rFonts w:ascii="Verdana" w:hAnsi="Verdana"/>
          <w:szCs w:val="22"/>
        </w:rPr>
      </w:pPr>
      <w:r w:rsidRPr="00B36A50">
        <w:rPr>
          <w:rFonts w:ascii="Verdana" w:hAnsi="Verdana"/>
          <w:szCs w:val="22"/>
        </w:rPr>
        <w:t xml:space="preserve">certificato di collaudo esito positivo </w:t>
      </w:r>
      <w:r w:rsidRPr="00B36A50">
        <w:rPr>
          <w:rFonts w:ascii="Verdana" w:hAnsi="Verdana" w:cs="TimesNewRoman"/>
          <w:szCs w:val="22"/>
          <w:lang w:bidi="he-IL"/>
        </w:rPr>
        <w:t xml:space="preserve"> r</w:t>
      </w:r>
      <w:r w:rsidRPr="00B36A50">
        <w:rPr>
          <w:rFonts w:ascii="Verdana" w:hAnsi="Verdana"/>
          <w:szCs w:val="22"/>
        </w:rPr>
        <w:t>ilasciato dal R</w:t>
      </w:r>
      <w:r>
        <w:rPr>
          <w:rFonts w:ascii="Verdana" w:hAnsi="Verdana"/>
          <w:szCs w:val="22"/>
        </w:rPr>
        <w:t xml:space="preserve">esponsabile </w:t>
      </w:r>
      <w:r w:rsidRPr="00B36A50">
        <w:rPr>
          <w:rFonts w:ascii="Verdana" w:hAnsi="Verdana"/>
          <w:szCs w:val="22"/>
        </w:rPr>
        <w:t xml:space="preserve">dell’esecuzione del contratto </w:t>
      </w:r>
    </w:p>
    <w:p w:rsidR="00210B88" w:rsidRDefault="00210B88" w:rsidP="00210B88">
      <w:pPr>
        <w:pStyle w:val="Style16"/>
        <w:widowControl/>
        <w:spacing w:line="240" w:lineRule="auto"/>
        <w:rPr>
          <w:rFonts w:ascii="Verdana" w:hAnsi="Verdana"/>
          <w:szCs w:val="22"/>
          <w:highlight w:val="yellow"/>
        </w:rPr>
      </w:pPr>
    </w:p>
    <w:p w:rsidR="002A65C2" w:rsidRDefault="002A65C2" w:rsidP="00210B88">
      <w:pPr>
        <w:pStyle w:val="Style16"/>
        <w:widowControl/>
        <w:spacing w:line="240" w:lineRule="auto"/>
        <w:rPr>
          <w:rFonts w:ascii="Verdana" w:hAnsi="Verdana"/>
          <w:szCs w:val="22"/>
          <w:highlight w:val="yellow"/>
        </w:rPr>
      </w:pPr>
    </w:p>
    <w:p w:rsidR="002A65C2" w:rsidRDefault="002A65C2" w:rsidP="00210B88">
      <w:pPr>
        <w:pStyle w:val="Style16"/>
        <w:widowControl/>
        <w:spacing w:line="240" w:lineRule="auto"/>
        <w:rPr>
          <w:rFonts w:ascii="Verdana" w:hAnsi="Verdana"/>
          <w:szCs w:val="22"/>
          <w:highlight w:val="yellow"/>
        </w:rPr>
      </w:pPr>
    </w:p>
    <w:p w:rsidR="002A65C2" w:rsidRPr="00162801" w:rsidRDefault="002A65C2" w:rsidP="00210B88">
      <w:pPr>
        <w:pStyle w:val="Style16"/>
        <w:widowControl/>
        <w:spacing w:line="240" w:lineRule="auto"/>
        <w:rPr>
          <w:rFonts w:ascii="Verdana" w:hAnsi="Verdana"/>
          <w:szCs w:val="22"/>
          <w:highlight w:val="yellow"/>
        </w:rPr>
      </w:pPr>
    </w:p>
    <w:p w:rsidR="009C3302" w:rsidRPr="001C266C" w:rsidRDefault="009C3302" w:rsidP="009C3302">
      <w:pPr>
        <w:jc w:val="center"/>
        <w:rPr>
          <w:rFonts w:ascii="Verdana" w:hAnsi="Verdana"/>
          <w:b/>
        </w:rPr>
      </w:pPr>
      <w:r w:rsidRPr="001C266C">
        <w:rPr>
          <w:rFonts w:ascii="Verdana" w:hAnsi="Verdana"/>
          <w:b/>
        </w:rPr>
        <w:lastRenderedPageBreak/>
        <w:t xml:space="preserve">ART. </w:t>
      </w:r>
      <w:r w:rsidR="0043527C">
        <w:rPr>
          <w:rFonts w:ascii="Verdana" w:hAnsi="Verdana"/>
          <w:b/>
        </w:rPr>
        <w:t>8</w:t>
      </w:r>
    </w:p>
    <w:p w:rsidR="009C3302" w:rsidRDefault="009C3302" w:rsidP="009C3302">
      <w:pPr>
        <w:jc w:val="center"/>
        <w:rPr>
          <w:rFonts w:ascii="Verdana" w:hAnsi="Verdana"/>
          <w:b/>
        </w:rPr>
      </w:pPr>
      <w:r>
        <w:rPr>
          <w:rFonts w:ascii="Verdana" w:hAnsi="Verdana"/>
          <w:b/>
        </w:rPr>
        <w:t>INVARIABILITA’ DEI PREZZI</w:t>
      </w:r>
    </w:p>
    <w:p w:rsidR="009C3302" w:rsidRPr="001C266C" w:rsidRDefault="009C3302" w:rsidP="009C3302">
      <w:pPr>
        <w:jc w:val="center"/>
        <w:rPr>
          <w:rFonts w:ascii="Verdana" w:hAnsi="Verdana"/>
          <w:b/>
        </w:rPr>
      </w:pPr>
    </w:p>
    <w:p w:rsidR="009C3302" w:rsidRDefault="009C3302" w:rsidP="009C3302">
      <w:pPr>
        <w:autoSpaceDE w:val="0"/>
        <w:autoSpaceDN w:val="0"/>
        <w:adjustRightInd w:val="0"/>
        <w:jc w:val="both"/>
        <w:rPr>
          <w:rFonts w:ascii="Verdana" w:hAnsi="Verdana"/>
          <w:szCs w:val="22"/>
        </w:rPr>
      </w:pPr>
      <w:r w:rsidRPr="00D445C6">
        <w:rPr>
          <w:rFonts w:ascii="Verdana" w:hAnsi="Verdana"/>
          <w:szCs w:val="22"/>
        </w:rPr>
        <w:t>L</w:t>
      </w:r>
      <w:r>
        <w:rPr>
          <w:rFonts w:ascii="Verdana" w:hAnsi="Verdana"/>
          <w:szCs w:val="22"/>
        </w:rPr>
        <w:t xml:space="preserve">’appaltatore </w:t>
      </w:r>
      <w:r w:rsidRPr="00D445C6">
        <w:rPr>
          <w:rFonts w:ascii="Verdana" w:hAnsi="Verdana"/>
          <w:szCs w:val="22"/>
        </w:rPr>
        <w:t xml:space="preserve"> non avrà diritto a pretendere alcun sovrapprezzo di qualsiasi natura, per</w:t>
      </w:r>
      <w:r>
        <w:rPr>
          <w:rFonts w:ascii="Verdana" w:hAnsi="Verdana"/>
          <w:szCs w:val="22"/>
        </w:rPr>
        <w:t xml:space="preserve"> </w:t>
      </w:r>
      <w:r w:rsidRPr="00D445C6">
        <w:rPr>
          <w:rFonts w:ascii="Verdana" w:hAnsi="Verdana"/>
          <w:szCs w:val="22"/>
        </w:rPr>
        <w:t>qualsiasi causa o per sfavorevoli circostanze durante tutto il corso dell’appalto. Rimane, quindi, esplicitamente esclusa la revisione dei prezzi contrattuali.</w:t>
      </w:r>
    </w:p>
    <w:p w:rsidR="00210B88" w:rsidRPr="00162801" w:rsidRDefault="00210B88" w:rsidP="00210B88">
      <w:pPr>
        <w:pStyle w:val="Style16"/>
        <w:widowControl/>
        <w:spacing w:line="240" w:lineRule="auto"/>
        <w:rPr>
          <w:rFonts w:ascii="Verdana" w:hAnsi="Verdana"/>
          <w:szCs w:val="22"/>
          <w:highlight w:val="yellow"/>
        </w:rPr>
      </w:pPr>
    </w:p>
    <w:p w:rsidR="005217E4" w:rsidRPr="001C266C" w:rsidRDefault="005217E4" w:rsidP="005217E4">
      <w:pPr>
        <w:jc w:val="center"/>
        <w:rPr>
          <w:rFonts w:ascii="Verdana" w:hAnsi="Verdana"/>
          <w:b/>
        </w:rPr>
      </w:pPr>
      <w:r w:rsidRPr="001C266C">
        <w:rPr>
          <w:rFonts w:ascii="Verdana" w:hAnsi="Verdana"/>
          <w:b/>
        </w:rPr>
        <w:t xml:space="preserve">ART. </w:t>
      </w:r>
      <w:r w:rsidR="0043527C">
        <w:rPr>
          <w:rFonts w:ascii="Verdana" w:hAnsi="Verdana"/>
          <w:b/>
        </w:rPr>
        <w:t>9</w:t>
      </w:r>
    </w:p>
    <w:p w:rsidR="005217E4" w:rsidRDefault="005217E4" w:rsidP="00210B88">
      <w:pPr>
        <w:jc w:val="center"/>
        <w:rPr>
          <w:rFonts w:ascii="Verdana" w:hAnsi="Verdana"/>
          <w:b/>
        </w:rPr>
      </w:pPr>
      <w:r>
        <w:rPr>
          <w:rFonts w:ascii="Verdana" w:hAnsi="Verdana"/>
          <w:b/>
        </w:rPr>
        <w:t>PENALITA’</w:t>
      </w:r>
    </w:p>
    <w:p w:rsidR="005217E4" w:rsidRDefault="005217E4" w:rsidP="00210B88">
      <w:pPr>
        <w:jc w:val="center"/>
        <w:rPr>
          <w:rFonts w:ascii="Verdana" w:hAnsi="Verdana"/>
          <w:b/>
        </w:rPr>
      </w:pPr>
    </w:p>
    <w:p w:rsidR="005217E4" w:rsidRDefault="005217E4" w:rsidP="005217E4">
      <w:pPr>
        <w:autoSpaceDE w:val="0"/>
        <w:autoSpaceDN w:val="0"/>
        <w:adjustRightInd w:val="0"/>
        <w:jc w:val="both"/>
        <w:rPr>
          <w:rFonts w:ascii="Verdana" w:hAnsi="Verdana"/>
          <w:bCs/>
          <w:szCs w:val="22"/>
        </w:rPr>
      </w:pPr>
      <w:r w:rsidRPr="00E66FB8">
        <w:rPr>
          <w:rFonts w:ascii="Verdana" w:hAnsi="Verdana"/>
          <w:bCs/>
          <w:szCs w:val="22"/>
        </w:rPr>
        <w:t>In caso di ritardata consegna delle biciclette pieghevoli  per fatto imputabile al</w:t>
      </w:r>
      <w:r>
        <w:rPr>
          <w:rFonts w:ascii="Verdana" w:hAnsi="Verdana"/>
          <w:bCs/>
          <w:szCs w:val="22"/>
        </w:rPr>
        <w:t>l’appaltatore</w:t>
      </w:r>
      <w:r w:rsidRPr="00E66FB8">
        <w:rPr>
          <w:rFonts w:ascii="Verdana" w:hAnsi="Verdana"/>
          <w:bCs/>
          <w:szCs w:val="22"/>
        </w:rPr>
        <w:t xml:space="preserve"> sarà calcolata una penalità di 50 euro al giorno</w:t>
      </w:r>
      <w:r>
        <w:rPr>
          <w:rFonts w:ascii="Verdana" w:hAnsi="Verdana"/>
          <w:bCs/>
          <w:szCs w:val="22"/>
        </w:rPr>
        <w:t>.</w:t>
      </w:r>
    </w:p>
    <w:p w:rsidR="0043527C" w:rsidRPr="00E66FB8" w:rsidRDefault="0043527C" w:rsidP="005217E4">
      <w:pPr>
        <w:autoSpaceDE w:val="0"/>
        <w:autoSpaceDN w:val="0"/>
        <w:adjustRightInd w:val="0"/>
        <w:jc w:val="both"/>
        <w:rPr>
          <w:rFonts w:ascii="Verdana" w:hAnsi="Verdana"/>
          <w:bCs/>
          <w:szCs w:val="22"/>
        </w:rPr>
      </w:pPr>
    </w:p>
    <w:p w:rsidR="00210B88" w:rsidRPr="009C3302" w:rsidRDefault="00210B88" w:rsidP="00210B88">
      <w:pPr>
        <w:jc w:val="center"/>
        <w:rPr>
          <w:rFonts w:ascii="Verdana" w:hAnsi="Verdana"/>
          <w:b/>
        </w:rPr>
      </w:pPr>
      <w:r w:rsidRPr="009C3302">
        <w:rPr>
          <w:rFonts w:ascii="Verdana" w:hAnsi="Verdana"/>
          <w:b/>
        </w:rPr>
        <w:t xml:space="preserve">ART. </w:t>
      </w:r>
      <w:r w:rsidR="0043527C">
        <w:rPr>
          <w:rFonts w:ascii="Verdana" w:hAnsi="Verdana"/>
          <w:b/>
        </w:rPr>
        <w:t>10</w:t>
      </w:r>
    </w:p>
    <w:p w:rsidR="00210B88" w:rsidRPr="009C3302" w:rsidRDefault="00210B88" w:rsidP="00210B88">
      <w:pPr>
        <w:jc w:val="center"/>
        <w:rPr>
          <w:rFonts w:ascii="Verdana" w:hAnsi="Verdana"/>
          <w:b/>
        </w:rPr>
      </w:pPr>
      <w:r w:rsidRPr="009C3302">
        <w:rPr>
          <w:rFonts w:ascii="Verdana" w:hAnsi="Verdana"/>
          <w:b/>
        </w:rPr>
        <w:t>T</w:t>
      </w:r>
      <w:r w:rsidR="00D61684" w:rsidRPr="009C3302">
        <w:rPr>
          <w:rFonts w:ascii="Verdana" w:hAnsi="Verdana"/>
          <w:b/>
        </w:rPr>
        <w:t>RACCIABILITA’ DEI FLUSSI FINANZIARI</w:t>
      </w:r>
    </w:p>
    <w:p w:rsidR="00CB04B6" w:rsidRPr="009C3302" w:rsidRDefault="00CB04B6" w:rsidP="00CB04B6">
      <w:pPr>
        <w:widowControl w:val="0"/>
        <w:jc w:val="both"/>
        <w:rPr>
          <w:rFonts w:ascii="Verdana" w:hAnsi="Verdana"/>
        </w:rPr>
      </w:pPr>
    </w:p>
    <w:p w:rsidR="00210B88" w:rsidRPr="009C3302" w:rsidRDefault="00D61684" w:rsidP="00210B88">
      <w:pPr>
        <w:pStyle w:val="Style16"/>
        <w:widowControl/>
        <w:spacing w:line="240" w:lineRule="auto"/>
        <w:rPr>
          <w:rFonts w:ascii="Verdana" w:hAnsi="Verdana"/>
          <w:szCs w:val="22"/>
        </w:rPr>
      </w:pPr>
      <w:r w:rsidRPr="009C3302">
        <w:rPr>
          <w:rFonts w:ascii="Verdana" w:hAnsi="Verdana"/>
          <w:szCs w:val="22"/>
        </w:rPr>
        <w:t>L’Appaltatore</w:t>
      </w:r>
      <w:r w:rsidR="00210B88" w:rsidRPr="009C3302">
        <w:rPr>
          <w:rFonts w:ascii="Verdana" w:hAnsi="Verdana"/>
          <w:szCs w:val="22"/>
        </w:rPr>
        <w:t xml:space="preserve"> assume tutti gli obblighi di tracciabilità dei flussi finanziari di cui all’art.3 della legge 13 agosto 2010, n.136 e successive modifiche.</w:t>
      </w:r>
    </w:p>
    <w:p w:rsidR="00210B88" w:rsidRDefault="00210B88" w:rsidP="00210B88">
      <w:pPr>
        <w:pStyle w:val="Style16"/>
        <w:widowControl/>
        <w:spacing w:line="240" w:lineRule="auto"/>
        <w:rPr>
          <w:rFonts w:ascii="Verdana" w:hAnsi="Verdana"/>
          <w:szCs w:val="22"/>
        </w:rPr>
      </w:pPr>
      <w:r w:rsidRPr="009C3302">
        <w:rPr>
          <w:rFonts w:ascii="Verdana" w:hAnsi="Verdana"/>
          <w:szCs w:val="22"/>
        </w:rPr>
        <w:t>L’</w:t>
      </w:r>
      <w:r w:rsidR="00D61684" w:rsidRPr="009C3302">
        <w:rPr>
          <w:rFonts w:ascii="Verdana" w:hAnsi="Verdana"/>
          <w:szCs w:val="22"/>
        </w:rPr>
        <w:t>Appaltatore</w:t>
      </w:r>
      <w:r w:rsidRPr="009C3302">
        <w:rPr>
          <w:rFonts w:ascii="Verdana" w:hAnsi="Verdana"/>
          <w:szCs w:val="22"/>
        </w:rPr>
        <w:t>, inoltre, si impegna a dare immediata comunicazione alla Stazione Appaltante ed alla prefettura-ufficio territoriale del Governo di Bari della notizia dell’inadempimento della propria controparte</w:t>
      </w:r>
      <w:r w:rsidR="000F6880" w:rsidRPr="009C3302">
        <w:rPr>
          <w:rFonts w:ascii="Verdana" w:hAnsi="Verdana"/>
          <w:szCs w:val="22"/>
        </w:rPr>
        <w:t xml:space="preserve"> </w:t>
      </w:r>
      <w:r w:rsidRPr="009C3302">
        <w:rPr>
          <w:rFonts w:ascii="Verdana" w:hAnsi="Verdana"/>
          <w:szCs w:val="22"/>
        </w:rPr>
        <w:t>(subappaltatore/subcontraente) agli obblighi di tracciabilità finanziaria.</w:t>
      </w:r>
    </w:p>
    <w:p w:rsidR="0043527C" w:rsidRPr="009C3302" w:rsidRDefault="0043527C" w:rsidP="00210B88">
      <w:pPr>
        <w:pStyle w:val="Style16"/>
        <w:widowControl/>
        <w:spacing w:line="240" w:lineRule="auto"/>
        <w:rPr>
          <w:rFonts w:ascii="Verdana" w:hAnsi="Verdana"/>
          <w:szCs w:val="22"/>
        </w:rPr>
      </w:pPr>
    </w:p>
    <w:p w:rsidR="005217E4" w:rsidRPr="009C3302" w:rsidRDefault="005217E4" w:rsidP="005217E4">
      <w:pPr>
        <w:jc w:val="center"/>
        <w:rPr>
          <w:rFonts w:ascii="Verdana" w:hAnsi="Verdana"/>
          <w:b/>
        </w:rPr>
      </w:pPr>
      <w:r w:rsidRPr="009C3302">
        <w:rPr>
          <w:rFonts w:ascii="Verdana" w:hAnsi="Verdana"/>
          <w:b/>
        </w:rPr>
        <w:t xml:space="preserve">ART. </w:t>
      </w:r>
      <w:r w:rsidR="0043527C">
        <w:rPr>
          <w:rFonts w:ascii="Verdana" w:hAnsi="Verdana"/>
          <w:b/>
        </w:rPr>
        <w:t>11</w:t>
      </w:r>
    </w:p>
    <w:p w:rsidR="005217E4" w:rsidRPr="005217E4" w:rsidRDefault="005217E4" w:rsidP="006064DC">
      <w:pPr>
        <w:jc w:val="center"/>
        <w:rPr>
          <w:rFonts w:ascii="Verdana" w:hAnsi="Verdana"/>
          <w:b/>
        </w:rPr>
      </w:pPr>
      <w:r w:rsidRPr="005217E4">
        <w:rPr>
          <w:rFonts w:ascii="Verdana" w:hAnsi="Verdana"/>
          <w:b/>
        </w:rPr>
        <w:t xml:space="preserve">DIVITO </w:t>
      </w:r>
      <w:proofErr w:type="spellStart"/>
      <w:r w:rsidRPr="005217E4">
        <w:rPr>
          <w:rFonts w:ascii="Verdana" w:hAnsi="Verdana"/>
          <w:b/>
        </w:rPr>
        <w:t>DI</w:t>
      </w:r>
      <w:proofErr w:type="spellEnd"/>
      <w:r w:rsidRPr="005217E4">
        <w:rPr>
          <w:rFonts w:ascii="Verdana" w:hAnsi="Verdana"/>
          <w:b/>
        </w:rPr>
        <w:t xml:space="preserve"> CESSIONE DEL CONTRATTO</w:t>
      </w:r>
    </w:p>
    <w:p w:rsidR="005217E4" w:rsidRPr="00162801" w:rsidRDefault="005217E4" w:rsidP="006064DC">
      <w:pPr>
        <w:jc w:val="center"/>
        <w:rPr>
          <w:rFonts w:ascii="Verdana" w:hAnsi="Verdana"/>
          <w:b/>
          <w:highlight w:val="yellow"/>
        </w:rPr>
      </w:pPr>
    </w:p>
    <w:p w:rsidR="0008490C" w:rsidRDefault="005217E4" w:rsidP="005217E4">
      <w:pPr>
        <w:ind w:left="142"/>
        <w:jc w:val="both"/>
        <w:rPr>
          <w:rFonts w:ascii="Verdana" w:hAnsi="Verdana"/>
          <w:color w:val="000000"/>
        </w:rPr>
      </w:pPr>
      <w:r w:rsidRPr="0040574F">
        <w:rPr>
          <w:rFonts w:ascii="Verdana" w:hAnsi="Verdana"/>
          <w:color w:val="000000"/>
        </w:rPr>
        <w:t>E’ fatto espresso divieto all’</w:t>
      </w:r>
      <w:r>
        <w:rPr>
          <w:rFonts w:ascii="Verdana" w:hAnsi="Verdana"/>
          <w:color w:val="000000"/>
        </w:rPr>
        <w:t>A</w:t>
      </w:r>
      <w:r w:rsidRPr="0040574F">
        <w:rPr>
          <w:rFonts w:ascii="Verdana" w:hAnsi="Verdana"/>
          <w:color w:val="000000"/>
        </w:rPr>
        <w:t>ppaltatore di cedere in tutto o in parte il contratto, nonché di affidarne l’esecuzione totale a soggetti terzi. Per le cessioni di azienda e gli atti di trasformazione, fusione e scissione che interessano l’A</w:t>
      </w:r>
      <w:r>
        <w:rPr>
          <w:rFonts w:ascii="Verdana" w:hAnsi="Verdana"/>
          <w:color w:val="000000"/>
        </w:rPr>
        <w:t xml:space="preserve">ppaltatore </w:t>
      </w:r>
      <w:r w:rsidRPr="0040574F">
        <w:rPr>
          <w:rFonts w:ascii="Verdana" w:hAnsi="Verdana"/>
          <w:color w:val="000000"/>
        </w:rPr>
        <w:t>, si applicherà l’articolo</w:t>
      </w:r>
      <w:r w:rsidRPr="0040574F">
        <w:rPr>
          <w:rFonts w:ascii="Verdana" w:hAnsi="Verdana" w:cs="Arial"/>
          <w:color w:val="000000"/>
        </w:rPr>
        <w:t xml:space="preserve"> </w:t>
      </w:r>
      <w:r w:rsidRPr="0040574F">
        <w:rPr>
          <w:rFonts w:ascii="Verdana" w:hAnsi="Verdana"/>
          <w:color w:val="000000"/>
        </w:rPr>
        <w:t xml:space="preserve">116 del </w:t>
      </w:r>
      <w:proofErr w:type="spellStart"/>
      <w:r w:rsidRPr="0040574F">
        <w:rPr>
          <w:rFonts w:ascii="Verdana" w:hAnsi="Verdana"/>
          <w:color w:val="000000"/>
        </w:rPr>
        <w:t>D.Lgs.</w:t>
      </w:r>
      <w:proofErr w:type="spellEnd"/>
      <w:r w:rsidRPr="0040574F">
        <w:rPr>
          <w:rFonts w:ascii="Verdana" w:hAnsi="Verdana"/>
          <w:color w:val="000000"/>
        </w:rPr>
        <w:t xml:space="preserve"> 12 aprile 2006, n.163</w:t>
      </w:r>
      <w:r>
        <w:rPr>
          <w:rFonts w:ascii="Verdana" w:hAnsi="Verdana"/>
          <w:color w:val="000000"/>
        </w:rPr>
        <w:t>.</w:t>
      </w:r>
    </w:p>
    <w:p w:rsidR="005217E4" w:rsidRDefault="005217E4" w:rsidP="005217E4">
      <w:pPr>
        <w:ind w:left="142"/>
        <w:jc w:val="both"/>
        <w:rPr>
          <w:rFonts w:ascii="Verdana" w:hAnsi="Verdana"/>
          <w:color w:val="000000"/>
        </w:rPr>
      </w:pPr>
    </w:p>
    <w:p w:rsidR="00487DBE" w:rsidRPr="0043527C" w:rsidRDefault="00245B2A" w:rsidP="00487DBE">
      <w:pPr>
        <w:jc w:val="center"/>
        <w:rPr>
          <w:rFonts w:ascii="Verdana" w:hAnsi="Verdana"/>
          <w:b/>
        </w:rPr>
      </w:pPr>
      <w:r w:rsidRPr="0043527C">
        <w:rPr>
          <w:rFonts w:ascii="Verdana" w:hAnsi="Verdana"/>
          <w:b/>
        </w:rPr>
        <w:t>ART. 1</w:t>
      </w:r>
      <w:r w:rsidR="0043527C">
        <w:rPr>
          <w:rFonts w:ascii="Verdana" w:hAnsi="Verdana"/>
          <w:b/>
        </w:rPr>
        <w:t>2</w:t>
      </w:r>
    </w:p>
    <w:p w:rsidR="00487DBE" w:rsidRPr="0043527C" w:rsidRDefault="00487DBE" w:rsidP="00487DBE">
      <w:pPr>
        <w:jc w:val="center"/>
        <w:rPr>
          <w:rFonts w:ascii="Verdana" w:hAnsi="Verdana"/>
          <w:b/>
        </w:rPr>
      </w:pPr>
      <w:r w:rsidRPr="0043527C">
        <w:rPr>
          <w:rFonts w:ascii="Verdana" w:hAnsi="Verdana"/>
          <w:b/>
        </w:rPr>
        <w:t>VARIAZIONI, RECESSO DEL SERVIZIO E INADEMPIENZE</w:t>
      </w:r>
    </w:p>
    <w:p w:rsidR="00487DBE" w:rsidRPr="0043527C" w:rsidRDefault="00487DBE" w:rsidP="00487DBE">
      <w:pPr>
        <w:jc w:val="center"/>
        <w:rPr>
          <w:rFonts w:ascii="Verdana" w:hAnsi="Verdana"/>
          <w:b/>
        </w:rPr>
      </w:pPr>
    </w:p>
    <w:p w:rsidR="005217E4" w:rsidRPr="005217E4" w:rsidRDefault="005217E4" w:rsidP="005217E4">
      <w:pPr>
        <w:pStyle w:val="Style16"/>
        <w:widowControl/>
        <w:spacing w:line="240" w:lineRule="auto"/>
        <w:rPr>
          <w:rStyle w:val="FontStyle79"/>
          <w:rFonts w:ascii="Verdana" w:hAnsi="Verdana"/>
          <w:sz w:val="24"/>
          <w:szCs w:val="24"/>
        </w:rPr>
      </w:pPr>
      <w:r w:rsidRPr="005217E4">
        <w:rPr>
          <w:rStyle w:val="FontStyle79"/>
          <w:rFonts w:ascii="Verdana" w:hAnsi="Verdana"/>
          <w:sz w:val="24"/>
          <w:szCs w:val="24"/>
        </w:rPr>
        <w:t>Il prezzo complessivo della fornitura richiesta , alle condizioni tutte del Disciplinare di gara e dell’Offerta tecnica presentata in sede di gara, si intende accettato dall’appaltatore in base a calcoli di propria convenienza e a suo rischio, ed è quindi invariabile ed indipendente da qualsiasi eventualità.</w:t>
      </w:r>
    </w:p>
    <w:p w:rsidR="005217E4" w:rsidRPr="005217E4" w:rsidRDefault="005217E4" w:rsidP="005217E4">
      <w:pPr>
        <w:pStyle w:val="Style16"/>
        <w:widowControl/>
        <w:spacing w:line="240" w:lineRule="auto"/>
        <w:rPr>
          <w:rStyle w:val="FontStyle79"/>
          <w:rFonts w:ascii="Verdana" w:hAnsi="Verdana"/>
          <w:sz w:val="24"/>
          <w:szCs w:val="24"/>
        </w:rPr>
      </w:pPr>
      <w:r w:rsidRPr="005217E4">
        <w:rPr>
          <w:rFonts w:ascii="Verdana" w:hAnsi="Verdana"/>
          <w:color w:val="000000"/>
        </w:rPr>
        <w:t>La Regione</w:t>
      </w:r>
      <w:r w:rsidRPr="005217E4">
        <w:rPr>
          <w:rStyle w:val="FontStyle79"/>
          <w:rFonts w:ascii="Verdana" w:hAnsi="Verdana"/>
          <w:sz w:val="24"/>
          <w:szCs w:val="24"/>
        </w:rPr>
        <w:t xml:space="preserve"> si riserva la facoltà di recedere unilateralmente dal contratto in qualunque momento, anche se siano già iniziate le relative prestazioni, qualora intervengano provvedimenti o </w:t>
      </w:r>
      <w:r w:rsidRPr="005217E4">
        <w:rPr>
          <w:rStyle w:val="FontStyle79"/>
          <w:rFonts w:ascii="Verdana" w:hAnsi="Verdana"/>
          <w:sz w:val="24"/>
          <w:szCs w:val="24"/>
        </w:rPr>
        <w:lastRenderedPageBreak/>
        <w:t>circostanze che modifichino la situazione esistente all'atto della stipula del contratto stesso e/o ne rendano impossibile la continuazione.</w:t>
      </w:r>
    </w:p>
    <w:p w:rsidR="005217E4" w:rsidRPr="005217E4" w:rsidRDefault="005217E4" w:rsidP="005217E4">
      <w:pPr>
        <w:pStyle w:val="Style16"/>
        <w:widowControl/>
        <w:spacing w:line="240" w:lineRule="auto"/>
        <w:rPr>
          <w:rStyle w:val="FontStyle79"/>
          <w:rFonts w:ascii="Verdana" w:hAnsi="Verdana"/>
          <w:sz w:val="24"/>
          <w:szCs w:val="24"/>
        </w:rPr>
      </w:pPr>
      <w:r w:rsidRPr="005217E4">
        <w:rPr>
          <w:rStyle w:val="FontStyle79"/>
          <w:rFonts w:ascii="Verdana" w:hAnsi="Verdana"/>
          <w:sz w:val="24"/>
          <w:szCs w:val="24"/>
        </w:rPr>
        <w:t>Tale facoltà viene esercitata mediante invio, da parte dell'Amministrazione, di apposita comunicazione scritta a mezzo di raccomandata a/r.</w:t>
      </w:r>
    </w:p>
    <w:p w:rsidR="005217E4" w:rsidRPr="005217E4" w:rsidRDefault="005217E4" w:rsidP="005217E4">
      <w:pPr>
        <w:pStyle w:val="Style16"/>
        <w:widowControl/>
        <w:spacing w:line="240" w:lineRule="auto"/>
        <w:rPr>
          <w:rStyle w:val="FontStyle79"/>
          <w:rFonts w:ascii="Verdana" w:hAnsi="Verdana"/>
          <w:sz w:val="24"/>
          <w:szCs w:val="24"/>
        </w:rPr>
      </w:pPr>
    </w:p>
    <w:p w:rsidR="005217E4" w:rsidRPr="005217E4" w:rsidRDefault="005217E4" w:rsidP="005217E4">
      <w:pPr>
        <w:pStyle w:val="Style16"/>
        <w:widowControl/>
        <w:spacing w:line="240" w:lineRule="auto"/>
        <w:rPr>
          <w:rStyle w:val="FontStyle79"/>
          <w:rFonts w:ascii="Verdana" w:hAnsi="Verdana"/>
          <w:sz w:val="24"/>
          <w:szCs w:val="24"/>
        </w:rPr>
      </w:pPr>
      <w:r w:rsidRPr="005217E4">
        <w:rPr>
          <w:rStyle w:val="FontStyle79"/>
          <w:rFonts w:ascii="Verdana" w:hAnsi="Verdana"/>
          <w:sz w:val="24"/>
          <w:szCs w:val="24"/>
        </w:rPr>
        <w:t>Il recesso non ha effetto prima che siano decorsi 30 giorni dalla data di ricezione della comunicazione prevista dal comma precedente.</w:t>
      </w:r>
    </w:p>
    <w:p w:rsidR="005217E4" w:rsidRPr="005217E4" w:rsidRDefault="005217E4" w:rsidP="005217E4">
      <w:pPr>
        <w:pStyle w:val="Style16"/>
        <w:widowControl/>
        <w:spacing w:line="240" w:lineRule="auto"/>
        <w:rPr>
          <w:rStyle w:val="FontStyle79"/>
          <w:rFonts w:ascii="Verdana" w:hAnsi="Verdana"/>
          <w:sz w:val="24"/>
          <w:szCs w:val="24"/>
        </w:rPr>
      </w:pPr>
      <w:r w:rsidRPr="005217E4">
        <w:rPr>
          <w:rStyle w:val="FontStyle79"/>
          <w:rFonts w:ascii="Verdana" w:hAnsi="Verdana"/>
          <w:sz w:val="24"/>
          <w:szCs w:val="24"/>
        </w:rPr>
        <w:t>Dalla data di efficacia del recesso l’appaltatore dovrà cessare tutte le prestazioni contrattuali, assicurando che tale cessazione non comporti danno alcuno per l'Amministrazione appaltante.</w:t>
      </w:r>
    </w:p>
    <w:p w:rsidR="005217E4" w:rsidRPr="005217E4" w:rsidRDefault="005217E4" w:rsidP="005217E4">
      <w:pPr>
        <w:pStyle w:val="Style16"/>
        <w:widowControl/>
        <w:spacing w:line="240" w:lineRule="auto"/>
        <w:rPr>
          <w:rStyle w:val="FontStyle79"/>
          <w:rFonts w:ascii="Verdana" w:hAnsi="Verdana"/>
          <w:sz w:val="24"/>
          <w:szCs w:val="24"/>
        </w:rPr>
      </w:pPr>
    </w:p>
    <w:p w:rsidR="005217E4" w:rsidRPr="005217E4" w:rsidRDefault="005217E4" w:rsidP="005217E4">
      <w:pPr>
        <w:pStyle w:val="Style16"/>
        <w:widowControl/>
        <w:spacing w:line="240" w:lineRule="auto"/>
        <w:rPr>
          <w:rStyle w:val="FontStyle79"/>
          <w:rFonts w:ascii="Verdana" w:hAnsi="Verdana"/>
          <w:sz w:val="24"/>
          <w:szCs w:val="24"/>
        </w:rPr>
      </w:pPr>
      <w:r w:rsidRPr="005217E4">
        <w:rPr>
          <w:rStyle w:val="FontStyle79"/>
          <w:rFonts w:ascii="Verdana" w:hAnsi="Verdana"/>
          <w:sz w:val="24"/>
          <w:szCs w:val="24"/>
        </w:rPr>
        <w:t>L</w:t>
      </w:r>
      <w:r w:rsidRPr="005217E4">
        <w:rPr>
          <w:rFonts w:ascii="Verdana" w:hAnsi="Verdana"/>
          <w:bCs/>
        </w:rPr>
        <w:t>a Regione Puglia</w:t>
      </w:r>
      <w:r w:rsidRPr="005217E4">
        <w:rPr>
          <w:rStyle w:val="FontStyle79"/>
          <w:rFonts w:ascii="Verdana" w:hAnsi="Verdana"/>
          <w:sz w:val="24"/>
          <w:szCs w:val="24"/>
        </w:rPr>
        <w:t xml:space="preserve"> accerta, tramite il responsabile dell’esecuzione del contratto , la conformità delle prestazioni rese dall'Appaltatore alle prescrizioni contrattuali.</w:t>
      </w:r>
    </w:p>
    <w:p w:rsidR="005217E4" w:rsidRPr="005217E4" w:rsidRDefault="005217E4" w:rsidP="005217E4">
      <w:pPr>
        <w:pStyle w:val="Style16"/>
        <w:widowControl/>
        <w:spacing w:line="240" w:lineRule="auto"/>
        <w:rPr>
          <w:rStyle w:val="FontStyle79"/>
          <w:rFonts w:ascii="Verdana" w:hAnsi="Verdana"/>
          <w:sz w:val="24"/>
          <w:szCs w:val="24"/>
        </w:rPr>
      </w:pPr>
      <w:r w:rsidRPr="005217E4">
        <w:rPr>
          <w:rStyle w:val="FontStyle79"/>
          <w:rFonts w:ascii="Verdana" w:hAnsi="Verdana"/>
          <w:sz w:val="24"/>
          <w:szCs w:val="24"/>
        </w:rPr>
        <w:t xml:space="preserve">Il responsabile dell’esecuzione del contratto provvede all'immediata contestazione all'appaltatore di inadempienze </w:t>
      </w:r>
      <w:r w:rsidRPr="005217E4">
        <w:rPr>
          <w:rStyle w:val="FontStyle79"/>
          <w:rFonts w:ascii="Verdana" w:hAnsi="Verdana"/>
          <w:sz w:val="24"/>
          <w:szCs w:val="24"/>
          <w:lang w:val="es-ES_tradnl"/>
        </w:rPr>
        <w:t xml:space="preserve">o </w:t>
      </w:r>
      <w:r w:rsidRPr="005217E4">
        <w:rPr>
          <w:rStyle w:val="FontStyle79"/>
          <w:rFonts w:ascii="Verdana" w:hAnsi="Verdana"/>
          <w:sz w:val="24"/>
          <w:szCs w:val="24"/>
        </w:rPr>
        <w:t>carenze rispetto alle attività contrattualmente previste, tramite raccomandata a/r anticipata via fax. L'appaltatore potrà presentare controdeduzioni entro il termine perentorio di 10 giorni dalla formale contestazione via fax.</w:t>
      </w:r>
    </w:p>
    <w:p w:rsidR="005217E4" w:rsidRPr="005217E4" w:rsidRDefault="005217E4" w:rsidP="005217E4">
      <w:pPr>
        <w:pStyle w:val="Style16"/>
        <w:widowControl/>
        <w:spacing w:line="240" w:lineRule="auto"/>
        <w:rPr>
          <w:rStyle w:val="FontStyle79"/>
          <w:rFonts w:ascii="Verdana" w:hAnsi="Verdana"/>
          <w:sz w:val="24"/>
          <w:szCs w:val="24"/>
        </w:rPr>
      </w:pPr>
      <w:r w:rsidRPr="005217E4">
        <w:rPr>
          <w:rStyle w:val="FontStyle79"/>
          <w:rFonts w:ascii="Verdana" w:hAnsi="Verdana"/>
          <w:sz w:val="24"/>
          <w:szCs w:val="24"/>
        </w:rPr>
        <w:t xml:space="preserve">Non sarà motivo d'applicazione di penalità il ritardo espressamente autorizzato dalla </w:t>
      </w:r>
      <w:r w:rsidRPr="005217E4">
        <w:rPr>
          <w:rFonts w:ascii="Verdana" w:hAnsi="Verdana"/>
          <w:bCs/>
        </w:rPr>
        <w:t xml:space="preserve">Regione </w:t>
      </w:r>
      <w:r w:rsidRPr="005217E4">
        <w:rPr>
          <w:rStyle w:val="FontStyle79"/>
          <w:rFonts w:ascii="Verdana" w:hAnsi="Verdana"/>
          <w:sz w:val="24"/>
          <w:szCs w:val="24"/>
        </w:rPr>
        <w:t>appaltante per cause non imputabili all’appaltatore.</w:t>
      </w:r>
    </w:p>
    <w:p w:rsidR="005217E4" w:rsidRPr="005217E4" w:rsidRDefault="005217E4" w:rsidP="005217E4">
      <w:pPr>
        <w:pStyle w:val="Style16"/>
        <w:widowControl/>
        <w:spacing w:line="240" w:lineRule="auto"/>
        <w:rPr>
          <w:rStyle w:val="FontStyle79"/>
          <w:rFonts w:ascii="Verdana" w:hAnsi="Verdana"/>
          <w:sz w:val="24"/>
          <w:szCs w:val="24"/>
        </w:rPr>
      </w:pPr>
      <w:r w:rsidRPr="005217E4">
        <w:rPr>
          <w:rStyle w:val="FontStyle79"/>
          <w:rFonts w:ascii="Verdana" w:hAnsi="Verdana"/>
          <w:sz w:val="24"/>
          <w:szCs w:val="24"/>
        </w:rPr>
        <w:t>La richiesta e/o il pagamento delle penali non esonerano l'Appaltatore dall'adempimento dell'obbligazione per la quale si è reso inadempiente e che ha fatto sorgere l'obbligo di pagamento della medesima penale.</w:t>
      </w:r>
    </w:p>
    <w:p w:rsidR="00487DBE" w:rsidRPr="00162801" w:rsidRDefault="005217E4" w:rsidP="005217E4">
      <w:pPr>
        <w:pStyle w:val="Style16"/>
        <w:widowControl/>
        <w:spacing w:line="240" w:lineRule="auto"/>
        <w:rPr>
          <w:rFonts w:ascii="Verdana" w:hAnsi="Verdana"/>
          <w:highlight w:val="yellow"/>
        </w:rPr>
      </w:pPr>
      <w:r w:rsidRPr="005217E4">
        <w:rPr>
          <w:rStyle w:val="FontStyle79"/>
          <w:rFonts w:ascii="Verdana" w:hAnsi="Verdana"/>
          <w:sz w:val="24"/>
          <w:szCs w:val="24"/>
        </w:rPr>
        <w:t>L'applicazione delle suddette penali non preclude il diritto della Regione Puglia di richiedere il risarcimento degli eventuali maggiori danni subiti.</w:t>
      </w:r>
    </w:p>
    <w:p w:rsidR="00487DBE" w:rsidRDefault="00487DBE" w:rsidP="00487DBE">
      <w:pPr>
        <w:jc w:val="both"/>
        <w:rPr>
          <w:rFonts w:ascii="Verdana" w:hAnsi="Verdana"/>
          <w:highlight w:val="yellow"/>
        </w:rPr>
      </w:pPr>
    </w:p>
    <w:p w:rsidR="00487DBE" w:rsidRPr="00932E14" w:rsidRDefault="002452B0" w:rsidP="00487DBE">
      <w:pPr>
        <w:jc w:val="center"/>
        <w:rPr>
          <w:rFonts w:ascii="Verdana" w:hAnsi="Verdana"/>
          <w:b/>
        </w:rPr>
      </w:pPr>
      <w:r w:rsidRPr="00932E14">
        <w:rPr>
          <w:rFonts w:ascii="Verdana" w:hAnsi="Verdana"/>
          <w:b/>
        </w:rPr>
        <w:t>ART. 1</w:t>
      </w:r>
      <w:r w:rsidR="0043527C">
        <w:rPr>
          <w:rFonts w:ascii="Verdana" w:hAnsi="Verdana"/>
          <w:b/>
        </w:rPr>
        <w:t>3</w:t>
      </w:r>
    </w:p>
    <w:p w:rsidR="00487DBE" w:rsidRDefault="00487DBE" w:rsidP="00487DBE">
      <w:pPr>
        <w:jc w:val="center"/>
        <w:rPr>
          <w:rFonts w:ascii="Verdana" w:hAnsi="Verdana"/>
          <w:b/>
        </w:rPr>
      </w:pPr>
      <w:r w:rsidRPr="00932E14">
        <w:rPr>
          <w:rFonts w:ascii="Verdana" w:hAnsi="Verdana"/>
          <w:b/>
        </w:rPr>
        <w:t>CLAUSOLA RISOLUTIVA ESPRESSA</w:t>
      </w:r>
    </w:p>
    <w:p w:rsidR="00932E14" w:rsidRPr="00932E14" w:rsidRDefault="00932E14" w:rsidP="00487DBE">
      <w:pPr>
        <w:jc w:val="center"/>
        <w:rPr>
          <w:rFonts w:ascii="Verdana" w:hAnsi="Verdana"/>
          <w:b/>
        </w:rPr>
      </w:pPr>
    </w:p>
    <w:p w:rsidR="00932E14" w:rsidRPr="0040574F" w:rsidRDefault="00932E14" w:rsidP="00932E14">
      <w:pPr>
        <w:autoSpaceDE w:val="0"/>
        <w:autoSpaceDN w:val="0"/>
        <w:adjustRightInd w:val="0"/>
        <w:spacing w:before="60"/>
        <w:jc w:val="both"/>
        <w:rPr>
          <w:rFonts w:ascii="Verdana" w:hAnsi="Verdana"/>
          <w:color w:val="000000"/>
          <w:szCs w:val="22"/>
        </w:rPr>
      </w:pPr>
      <w:r w:rsidRPr="0040574F">
        <w:rPr>
          <w:rFonts w:ascii="Verdana" w:hAnsi="Verdana"/>
          <w:color w:val="000000"/>
        </w:rPr>
        <w:t xml:space="preserve">Le parti, ai sensi e per gli effetti dell’art. 1456 c.c., convengono la risoluzione </w:t>
      </w:r>
      <w:r w:rsidRPr="0040574F">
        <w:rPr>
          <w:rFonts w:ascii="Verdana" w:hAnsi="Verdana"/>
          <w:color w:val="000000"/>
          <w:szCs w:val="22"/>
        </w:rPr>
        <w:t>espressa dal contratto nel caso in cui ricorra una delle seguenti ipotesi:</w:t>
      </w:r>
    </w:p>
    <w:p w:rsidR="00932E14" w:rsidRPr="0040574F" w:rsidRDefault="00932E14" w:rsidP="00932E14">
      <w:pPr>
        <w:numPr>
          <w:ilvl w:val="0"/>
          <w:numId w:val="19"/>
        </w:numPr>
        <w:autoSpaceDE w:val="0"/>
        <w:autoSpaceDN w:val="0"/>
        <w:adjustRightInd w:val="0"/>
        <w:jc w:val="both"/>
        <w:rPr>
          <w:rFonts w:ascii="Verdana" w:hAnsi="Verdana"/>
          <w:color w:val="000000"/>
          <w:szCs w:val="22"/>
        </w:rPr>
      </w:pPr>
      <w:r>
        <w:rPr>
          <w:rFonts w:ascii="Verdana" w:hAnsi="Verdana"/>
          <w:color w:val="000000"/>
          <w:szCs w:val="22"/>
        </w:rPr>
        <w:t xml:space="preserve">sospensione della fornitura </w:t>
      </w:r>
      <w:r w:rsidRPr="0040574F">
        <w:rPr>
          <w:rFonts w:ascii="Verdana" w:hAnsi="Verdana"/>
          <w:color w:val="000000"/>
          <w:szCs w:val="22"/>
        </w:rPr>
        <w:t>senza giustificato motivo;</w:t>
      </w:r>
    </w:p>
    <w:p w:rsidR="00932E14" w:rsidRPr="0040574F" w:rsidRDefault="00932E14" w:rsidP="00932E14">
      <w:pPr>
        <w:numPr>
          <w:ilvl w:val="0"/>
          <w:numId w:val="19"/>
        </w:numPr>
        <w:autoSpaceDE w:val="0"/>
        <w:autoSpaceDN w:val="0"/>
        <w:adjustRightInd w:val="0"/>
        <w:jc w:val="both"/>
        <w:rPr>
          <w:rFonts w:ascii="Verdana" w:hAnsi="Verdana"/>
          <w:color w:val="000000"/>
          <w:szCs w:val="22"/>
        </w:rPr>
      </w:pPr>
      <w:r w:rsidRPr="0040574F">
        <w:rPr>
          <w:rFonts w:ascii="Verdana" w:hAnsi="Verdana"/>
          <w:color w:val="000000"/>
          <w:szCs w:val="22"/>
        </w:rPr>
        <w:t>gravi e reiterate inadempienze nella esecuzione delle prestazioni commissionate, tali da aver comportato l’irrogazione di penali pari al 10% dell’importo contrattuale;</w:t>
      </w:r>
    </w:p>
    <w:p w:rsidR="00932E14" w:rsidRPr="0040574F" w:rsidRDefault="00932E14" w:rsidP="00932E14">
      <w:pPr>
        <w:numPr>
          <w:ilvl w:val="0"/>
          <w:numId w:val="19"/>
        </w:numPr>
        <w:autoSpaceDE w:val="0"/>
        <w:autoSpaceDN w:val="0"/>
        <w:adjustRightInd w:val="0"/>
        <w:jc w:val="both"/>
        <w:rPr>
          <w:rFonts w:ascii="Verdana" w:hAnsi="Verdana"/>
          <w:color w:val="000000"/>
          <w:szCs w:val="22"/>
        </w:rPr>
      </w:pPr>
      <w:r w:rsidRPr="0040574F">
        <w:rPr>
          <w:rFonts w:ascii="Verdana" w:hAnsi="Verdana"/>
          <w:color w:val="000000"/>
          <w:szCs w:val="22"/>
        </w:rPr>
        <w:t xml:space="preserve">venir meno in capo </w:t>
      </w:r>
      <w:r w:rsidRPr="0040574F">
        <w:rPr>
          <w:rStyle w:val="FontStyle79"/>
          <w:rFonts w:ascii="Verdana" w:hAnsi="Verdana"/>
          <w:sz w:val="22"/>
          <w:szCs w:val="22"/>
        </w:rPr>
        <w:t>all'appaltatore</w:t>
      </w:r>
      <w:r w:rsidRPr="0040574F">
        <w:rPr>
          <w:rFonts w:ascii="Verdana" w:hAnsi="Verdana"/>
          <w:color w:val="000000"/>
          <w:szCs w:val="22"/>
        </w:rPr>
        <w:t>, durante l’esecuzione del</w:t>
      </w:r>
      <w:r>
        <w:rPr>
          <w:rFonts w:ascii="Verdana" w:hAnsi="Verdana"/>
          <w:color w:val="000000"/>
          <w:szCs w:val="22"/>
        </w:rPr>
        <w:t xml:space="preserve">la fornitura  </w:t>
      </w:r>
      <w:r w:rsidRPr="0040574F">
        <w:rPr>
          <w:rFonts w:ascii="Verdana" w:hAnsi="Verdana"/>
          <w:color w:val="000000"/>
          <w:szCs w:val="22"/>
        </w:rPr>
        <w:t>, dei requisiti prescritti nel presente disciplinare.</w:t>
      </w:r>
    </w:p>
    <w:p w:rsidR="00932E14" w:rsidRPr="0040574F" w:rsidRDefault="00932E14" w:rsidP="00932E14">
      <w:pPr>
        <w:pStyle w:val="Style16"/>
        <w:widowControl/>
        <w:spacing w:line="240" w:lineRule="auto"/>
        <w:rPr>
          <w:rStyle w:val="FontStyle79"/>
          <w:rFonts w:ascii="Verdana" w:hAnsi="Verdana"/>
          <w:sz w:val="22"/>
          <w:szCs w:val="22"/>
        </w:rPr>
      </w:pPr>
    </w:p>
    <w:p w:rsidR="00932E14" w:rsidRPr="00932E14" w:rsidRDefault="00932E14" w:rsidP="00932E14">
      <w:pPr>
        <w:pStyle w:val="Style16"/>
        <w:widowControl/>
        <w:spacing w:line="240" w:lineRule="auto"/>
        <w:rPr>
          <w:rStyle w:val="FontStyle79"/>
          <w:rFonts w:ascii="Verdana" w:hAnsi="Verdana"/>
          <w:sz w:val="24"/>
          <w:szCs w:val="24"/>
        </w:rPr>
      </w:pPr>
      <w:r w:rsidRPr="00932E14">
        <w:rPr>
          <w:rStyle w:val="FontStyle79"/>
          <w:rFonts w:ascii="Verdana" w:hAnsi="Verdana"/>
          <w:sz w:val="24"/>
          <w:szCs w:val="24"/>
        </w:rPr>
        <w:t>Il contratto deve intendersi, inoltre, automaticamente risolto, salvo il diritto al risarcimento del danno, al verificarsi anche di una soltanto delle seguenti condizioni:</w:t>
      </w:r>
    </w:p>
    <w:p w:rsidR="00932E14" w:rsidRPr="00932E14" w:rsidRDefault="00932E14" w:rsidP="00932E14">
      <w:pPr>
        <w:pStyle w:val="Style10"/>
        <w:widowControl/>
        <w:numPr>
          <w:ilvl w:val="0"/>
          <w:numId w:val="20"/>
        </w:numPr>
        <w:rPr>
          <w:rStyle w:val="FontStyle79"/>
          <w:rFonts w:ascii="Verdana" w:hAnsi="Verdana"/>
          <w:sz w:val="24"/>
          <w:szCs w:val="24"/>
        </w:rPr>
      </w:pPr>
      <w:r w:rsidRPr="00932E14">
        <w:rPr>
          <w:rStyle w:val="FontStyle79"/>
          <w:rFonts w:ascii="Verdana" w:hAnsi="Verdana"/>
          <w:sz w:val="24"/>
          <w:szCs w:val="24"/>
        </w:rPr>
        <w:t>esito negativo degli accertamenti previsti dalla normativa vigente in materia di lotta alla mafia;</w:t>
      </w:r>
    </w:p>
    <w:p w:rsidR="00932E14" w:rsidRPr="00932E14" w:rsidRDefault="00932E14" w:rsidP="00932E14">
      <w:pPr>
        <w:pStyle w:val="Style26"/>
        <w:widowControl/>
        <w:numPr>
          <w:ilvl w:val="0"/>
          <w:numId w:val="20"/>
        </w:numPr>
        <w:tabs>
          <w:tab w:val="left" w:pos="701"/>
        </w:tabs>
        <w:spacing w:line="240" w:lineRule="auto"/>
        <w:rPr>
          <w:rStyle w:val="FontStyle79"/>
          <w:rFonts w:ascii="Verdana" w:hAnsi="Verdana"/>
          <w:sz w:val="24"/>
          <w:szCs w:val="24"/>
        </w:rPr>
      </w:pPr>
      <w:r w:rsidRPr="00932E14">
        <w:rPr>
          <w:rStyle w:val="FontStyle79"/>
          <w:rFonts w:ascii="Verdana" w:hAnsi="Verdana"/>
          <w:sz w:val="24"/>
          <w:szCs w:val="24"/>
        </w:rPr>
        <w:t>non veridicità delle dichiarazioni fornite ai fini della partecipazione alla gara ed alla fase contrattuale;</w:t>
      </w:r>
    </w:p>
    <w:p w:rsidR="00932E14" w:rsidRPr="00932E14" w:rsidRDefault="00932E14" w:rsidP="00932E14">
      <w:pPr>
        <w:pStyle w:val="Style26"/>
        <w:widowControl/>
        <w:numPr>
          <w:ilvl w:val="0"/>
          <w:numId w:val="20"/>
        </w:numPr>
        <w:tabs>
          <w:tab w:val="left" w:pos="701"/>
        </w:tabs>
        <w:spacing w:line="240" w:lineRule="auto"/>
        <w:rPr>
          <w:rStyle w:val="FontStyle79"/>
          <w:rFonts w:ascii="Verdana" w:hAnsi="Verdana"/>
          <w:sz w:val="24"/>
          <w:szCs w:val="24"/>
        </w:rPr>
      </w:pPr>
      <w:r w:rsidRPr="00932E14">
        <w:rPr>
          <w:rStyle w:val="FontStyle79"/>
          <w:rFonts w:ascii="Verdana" w:hAnsi="Verdana"/>
          <w:sz w:val="24"/>
          <w:szCs w:val="24"/>
        </w:rPr>
        <w:t>mancanza, anche sopravvenuta in fase successiva all'affidamento della</w:t>
      </w:r>
      <w:r w:rsidR="000A3B8C">
        <w:rPr>
          <w:rStyle w:val="FontStyle79"/>
          <w:rFonts w:ascii="Verdana" w:hAnsi="Verdana"/>
          <w:sz w:val="24"/>
          <w:szCs w:val="24"/>
        </w:rPr>
        <w:t xml:space="preserve"> </w:t>
      </w:r>
      <w:r w:rsidRPr="00932E14">
        <w:rPr>
          <w:rStyle w:val="FontStyle79"/>
          <w:rFonts w:ascii="Verdana" w:hAnsi="Verdana"/>
          <w:sz w:val="24"/>
          <w:szCs w:val="24"/>
        </w:rPr>
        <w:t>fornitura , dei requisiti minimi di ammissibilità indicati nel presente disciplinare;</w:t>
      </w:r>
    </w:p>
    <w:p w:rsidR="00932E14" w:rsidRPr="00932E14" w:rsidRDefault="00932E14" w:rsidP="00932E14">
      <w:pPr>
        <w:pStyle w:val="Style26"/>
        <w:widowControl/>
        <w:numPr>
          <w:ilvl w:val="0"/>
          <w:numId w:val="20"/>
        </w:numPr>
        <w:tabs>
          <w:tab w:val="left" w:pos="701"/>
        </w:tabs>
        <w:spacing w:line="240" w:lineRule="auto"/>
        <w:rPr>
          <w:rStyle w:val="FontStyle79"/>
          <w:rFonts w:ascii="Verdana" w:hAnsi="Verdana"/>
          <w:sz w:val="24"/>
          <w:szCs w:val="24"/>
        </w:rPr>
      </w:pPr>
      <w:r w:rsidRPr="00932E14">
        <w:rPr>
          <w:rStyle w:val="FontStyle79"/>
          <w:rFonts w:ascii="Verdana" w:hAnsi="Verdana"/>
          <w:sz w:val="24"/>
          <w:szCs w:val="24"/>
        </w:rPr>
        <w:t>frode o grave negligenza nell'esecuzione degli obblighi e delle condizioni contrattuali;</w:t>
      </w:r>
    </w:p>
    <w:p w:rsidR="00932E14" w:rsidRPr="00932E14" w:rsidRDefault="00932E14" w:rsidP="00932E14">
      <w:pPr>
        <w:pStyle w:val="Style26"/>
        <w:widowControl/>
        <w:numPr>
          <w:ilvl w:val="0"/>
          <w:numId w:val="20"/>
        </w:numPr>
        <w:tabs>
          <w:tab w:val="left" w:pos="701"/>
        </w:tabs>
        <w:spacing w:line="240" w:lineRule="auto"/>
        <w:rPr>
          <w:rStyle w:val="FontStyle79"/>
          <w:rFonts w:ascii="Verdana" w:hAnsi="Verdana"/>
          <w:sz w:val="24"/>
          <w:szCs w:val="24"/>
        </w:rPr>
      </w:pPr>
      <w:r w:rsidRPr="00932E14">
        <w:rPr>
          <w:rStyle w:val="FontStyle79"/>
          <w:rFonts w:ascii="Verdana" w:hAnsi="Verdana"/>
          <w:sz w:val="24"/>
          <w:szCs w:val="24"/>
        </w:rPr>
        <w:t>cessione in tutto o in parte, a qualsiasi titolo o ragione, direttamente o indirettamente, del contratto di appalto;</w:t>
      </w:r>
    </w:p>
    <w:p w:rsidR="00932E14" w:rsidRPr="00932E14" w:rsidRDefault="00932E14" w:rsidP="00932E14">
      <w:pPr>
        <w:pStyle w:val="Style16"/>
        <w:widowControl/>
        <w:spacing w:line="240" w:lineRule="auto"/>
        <w:rPr>
          <w:rStyle w:val="FontStyle79"/>
          <w:rFonts w:ascii="Verdana" w:hAnsi="Verdana"/>
          <w:sz w:val="24"/>
          <w:szCs w:val="24"/>
        </w:rPr>
      </w:pPr>
      <w:r w:rsidRPr="00932E14">
        <w:rPr>
          <w:rStyle w:val="FontStyle79"/>
          <w:rFonts w:ascii="Verdana" w:hAnsi="Verdana"/>
          <w:sz w:val="24"/>
          <w:szCs w:val="24"/>
        </w:rPr>
        <w:t>Nelle ipotesi sopra indicate il contratto sarà risolto di diritto con effetto immediato a seguito della dichiarazione della Regione Puglia, in forma di lettera raccomandata, di volersi avvalere della clausola risolutiva.</w:t>
      </w:r>
    </w:p>
    <w:p w:rsidR="00932E14" w:rsidRPr="00932E14" w:rsidRDefault="00932E14" w:rsidP="00932E14">
      <w:pPr>
        <w:pStyle w:val="Style16"/>
        <w:widowControl/>
        <w:spacing w:line="240" w:lineRule="auto"/>
        <w:rPr>
          <w:rStyle w:val="FontStyle79"/>
          <w:rFonts w:ascii="Verdana" w:hAnsi="Verdana"/>
          <w:sz w:val="24"/>
          <w:szCs w:val="24"/>
        </w:rPr>
      </w:pPr>
    </w:p>
    <w:p w:rsidR="00932E14" w:rsidRPr="00932E14" w:rsidRDefault="00932E14" w:rsidP="00932E14">
      <w:pPr>
        <w:pStyle w:val="Style16"/>
        <w:widowControl/>
        <w:spacing w:line="240" w:lineRule="auto"/>
        <w:rPr>
          <w:rStyle w:val="FontStyle79"/>
          <w:rFonts w:ascii="Verdana" w:hAnsi="Verdana"/>
          <w:sz w:val="24"/>
          <w:szCs w:val="24"/>
        </w:rPr>
      </w:pPr>
      <w:r w:rsidRPr="00932E14">
        <w:rPr>
          <w:rStyle w:val="FontStyle79"/>
          <w:rFonts w:ascii="Verdana" w:hAnsi="Verdana"/>
          <w:sz w:val="24"/>
          <w:szCs w:val="24"/>
        </w:rPr>
        <w:t>La risoluzione darà diritto alla Regione Puglia di affidare a terzi l'esecuzione della fornitura  in danno all'appaltatore, con addebito ad esso dei maggiori costi sostenuti dalla Regione Puglia rispetto a quanto previsto nel contratto di appalto sottoscritto.</w:t>
      </w:r>
    </w:p>
    <w:p w:rsidR="00932E14" w:rsidRPr="00932E14" w:rsidRDefault="00932E14" w:rsidP="00932E14">
      <w:pPr>
        <w:pStyle w:val="Style16"/>
        <w:widowControl/>
        <w:spacing w:line="240" w:lineRule="auto"/>
        <w:rPr>
          <w:rStyle w:val="FontStyle79"/>
          <w:rFonts w:ascii="Verdana" w:hAnsi="Verdana"/>
          <w:sz w:val="24"/>
          <w:szCs w:val="24"/>
        </w:rPr>
      </w:pPr>
    </w:p>
    <w:p w:rsidR="00932E14" w:rsidRPr="00932E14" w:rsidRDefault="00932E14" w:rsidP="00932E14">
      <w:pPr>
        <w:pStyle w:val="Style16"/>
        <w:widowControl/>
        <w:spacing w:line="240" w:lineRule="auto"/>
        <w:rPr>
          <w:rStyle w:val="FontStyle79"/>
          <w:rFonts w:ascii="Verdana" w:hAnsi="Verdana"/>
          <w:sz w:val="24"/>
          <w:szCs w:val="24"/>
        </w:rPr>
      </w:pPr>
      <w:r w:rsidRPr="00932E14">
        <w:rPr>
          <w:rStyle w:val="FontStyle79"/>
          <w:rFonts w:ascii="Verdana" w:hAnsi="Verdana"/>
          <w:sz w:val="24"/>
          <w:szCs w:val="24"/>
        </w:rPr>
        <w:t>In caso di fallimento dell'appaltatore o di risoluzione del contratto, la Regione Puglia si riserva la facoltà di interpellare progressivamente i soggetti che hanno partecipato all'originaria procedura di gara, risultanti dalla relativa graduatoria, sul modello di quanto disposto dall'art. 140 del decreto legislativo n.163/2006.</w:t>
      </w:r>
    </w:p>
    <w:p w:rsidR="00487DBE" w:rsidRPr="00932E14" w:rsidRDefault="00487DBE" w:rsidP="00487DBE">
      <w:pPr>
        <w:jc w:val="center"/>
        <w:rPr>
          <w:rFonts w:ascii="Verdana" w:hAnsi="Verdana"/>
          <w:b/>
        </w:rPr>
      </w:pPr>
    </w:p>
    <w:p w:rsidR="00487DBE" w:rsidRPr="00932E14" w:rsidRDefault="00E170C5" w:rsidP="00487DBE">
      <w:pPr>
        <w:jc w:val="center"/>
        <w:rPr>
          <w:rFonts w:ascii="Verdana" w:hAnsi="Verdana"/>
          <w:b/>
        </w:rPr>
      </w:pPr>
      <w:r w:rsidRPr="00932E14">
        <w:rPr>
          <w:rFonts w:ascii="Verdana" w:hAnsi="Verdana"/>
          <w:b/>
        </w:rPr>
        <w:t>ART.1</w:t>
      </w:r>
      <w:r w:rsidR="0043527C">
        <w:rPr>
          <w:rFonts w:ascii="Verdana" w:hAnsi="Verdana"/>
          <w:b/>
        </w:rPr>
        <w:t>4</w:t>
      </w:r>
    </w:p>
    <w:p w:rsidR="00487DBE" w:rsidRPr="00932E14" w:rsidRDefault="00487DBE" w:rsidP="00487DBE">
      <w:pPr>
        <w:jc w:val="center"/>
        <w:rPr>
          <w:rFonts w:ascii="Verdana" w:hAnsi="Verdana"/>
          <w:b/>
        </w:rPr>
      </w:pPr>
      <w:r w:rsidRPr="00932E14">
        <w:rPr>
          <w:rFonts w:ascii="Verdana" w:hAnsi="Verdana"/>
          <w:b/>
        </w:rPr>
        <w:t>RISOLUZIONE PER INADEMPIMENTO</w:t>
      </w:r>
    </w:p>
    <w:p w:rsidR="00487DBE" w:rsidRPr="00162801" w:rsidRDefault="00487DBE" w:rsidP="00487DBE">
      <w:pPr>
        <w:jc w:val="center"/>
        <w:rPr>
          <w:rFonts w:ascii="Verdana" w:hAnsi="Verdana"/>
          <w:b/>
          <w:highlight w:val="yellow"/>
        </w:rPr>
      </w:pPr>
    </w:p>
    <w:p w:rsidR="00932E14" w:rsidRPr="0040574F" w:rsidRDefault="00932E14" w:rsidP="00932E14">
      <w:pPr>
        <w:autoSpaceDE w:val="0"/>
        <w:autoSpaceDN w:val="0"/>
        <w:adjustRightInd w:val="0"/>
        <w:spacing w:before="60"/>
        <w:jc w:val="both"/>
        <w:rPr>
          <w:rFonts w:ascii="Verdana" w:hAnsi="Verdana"/>
          <w:color w:val="000000"/>
        </w:rPr>
      </w:pPr>
      <w:r w:rsidRPr="0040574F">
        <w:rPr>
          <w:rFonts w:ascii="Verdana" w:hAnsi="Verdana"/>
          <w:color w:val="000000"/>
        </w:rPr>
        <w:t>Il contratto potrà, altresì, risolve</w:t>
      </w:r>
      <w:r>
        <w:rPr>
          <w:rFonts w:ascii="Verdana" w:hAnsi="Verdana"/>
          <w:color w:val="000000"/>
        </w:rPr>
        <w:t xml:space="preserve">rsi </w:t>
      </w:r>
      <w:r w:rsidRPr="0040574F">
        <w:rPr>
          <w:rFonts w:ascii="Verdana" w:hAnsi="Verdana"/>
          <w:color w:val="000000"/>
        </w:rPr>
        <w:t>nel caso di singole inadempienze e/o casi di inefficienza e di inadeguatezza dei servizi prestati, allorquando l’appaltatore, ricevuta dal Responsabile dell’esecuzione del contratto, a mezzo raccomandata A.R., l’intimazione ad adempiere a quanto necessario, non ottemperi entro il termine perentorio di 30 gg. (trenta) giorni.</w:t>
      </w:r>
    </w:p>
    <w:p w:rsidR="00932E14" w:rsidRPr="0040574F" w:rsidRDefault="00932E14" w:rsidP="00932E14">
      <w:pPr>
        <w:autoSpaceDE w:val="0"/>
        <w:autoSpaceDN w:val="0"/>
        <w:adjustRightInd w:val="0"/>
        <w:spacing w:before="60"/>
        <w:jc w:val="both"/>
        <w:rPr>
          <w:rFonts w:ascii="Verdana" w:hAnsi="Verdana"/>
          <w:color w:val="000000"/>
        </w:rPr>
      </w:pPr>
      <w:r w:rsidRPr="0040574F">
        <w:rPr>
          <w:rFonts w:ascii="Verdana" w:hAnsi="Verdana"/>
          <w:color w:val="000000"/>
        </w:rPr>
        <w:t>In tutti i casi di cui al presente articolo, la risoluzione si verificherà di diritto, mediante unilaterale dichiarazione della Regione e comporterà l’incameramento della cauzione definitiva oltre il risarcimento del maggior danno.</w:t>
      </w:r>
    </w:p>
    <w:p w:rsidR="001C2597" w:rsidRDefault="001C2597" w:rsidP="00E96896">
      <w:pPr>
        <w:jc w:val="center"/>
        <w:rPr>
          <w:rFonts w:ascii="Verdana" w:hAnsi="Verdana"/>
          <w:b/>
          <w:highlight w:val="yellow"/>
        </w:rPr>
      </w:pPr>
    </w:p>
    <w:p w:rsidR="002A65C2" w:rsidRDefault="002A65C2" w:rsidP="00E96896">
      <w:pPr>
        <w:jc w:val="center"/>
        <w:rPr>
          <w:rFonts w:ascii="Verdana" w:hAnsi="Verdana"/>
          <w:b/>
          <w:highlight w:val="yellow"/>
        </w:rPr>
      </w:pPr>
    </w:p>
    <w:p w:rsidR="00C02835" w:rsidRPr="005217E4" w:rsidRDefault="00C02835" w:rsidP="00E96896">
      <w:pPr>
        <w:jc w:val="center"/>
        <w:rPr>
          <w:rFonts w:ascii="Verdana" w:hAnsi="Verdana"/>
          <w:b/>
        </w:rPr>
      </w:pPr>
      <w:r w:rsidRPr="005217E4">
        <w:rPr>
          <w:rFonts w:ascii="Verdana" w:hAnsi="Verdana"/>
          <w:b/>
        </w:rPr>
        <w:lastRenderedPageBreak/>
        <w:t xml:space="preserve">ART. </w:t>
      </w:r>
      <w:r w:rsidR="0043527C">
        <w:rPr>
          <w:rFonts w:ascii="Verdana" w:hAnsi="Verdana"/>
          <w:b/>
        </w:rPr>
        <w:t>15</w:t>
      </w:r>
      <w:r w:rsidRPr="005217E4">
        <w:rPr>
          <w:rFonts w:ascii="Verdana" w:hAnsi="Verdana"/>
          <w:b/>
        </w:rPr>
        <w:t xml:space="preserve"> </w:t>
      </w:r>
    </w:p>
    <w:p w:rsidR="005217E4" w:rsidRDefault="005217E4" w:rsidP="00E96896">
      <w:pPr>
        <w:jc w:val="center"/>
        <w:rPr>
          <w:rFonts w:ascii="Verdana" w:hAnsi="Verdana"/>
          <w:b/>
        </w:rPr>
      </w:pPr>
      <w:r w:rsidRPr="005217E4">
        <w:rPr>
          <w:rFonts w:ascii="Verdana" w:hAnsi="Verdana"/>
          <w:b/>
        </w:rPr>
        <w:t xml:space="preserve">DISCIPLINA IN MATERIA </w:t>
      </w:r>
      <w:proofErr w:type="spellStart"/>
      <w:r w:rsidRPr="005217E4">
        <w:rPr>
          <w:rFonts w:ascii="Verdana" w:hAnsi="Verdana"/>
          <w:b/>
        </w:rPr>
        <w:t>DI</w:t>
      </w:r>
      <w:proofErr w:type="spellEnd"/>
      <w:r w:rsidRPr="005217E4">
        <w:rPr>
          <w:rFonts w:ascii="Verdana" w:hAnsi="Verdana"/>
          <w:b/>
        </w:rPr>
        <w:t xml:space="preserve"> CONTRASTO AL LAVORO NON REGOLARE</w:t>
      </w:r>
    </w:p>
    <w:p w:rsidR="00463550" w:rsidRPr="005217E4" w:rsidRDefault="00463550" w:rsidP="00E96896">
      <w:pPr>
        <w:jc w:val="center"/>
        <w:rPr>
          <w:rFonts w:ascii="Verdana" w:hAnsi="Verdana"/>
          <w:b/>
        </w:rPr>
      </w:pPr>
    </w:p>
    <w:p w:rsidR="005217E4" w:rsidRPr="0040574F" w:rsidRDefault="005217E4" w:rsidP="005217E4">
      <w:pPr>
        <w:jc w:val="both"/>
        <w:rPr>
          <w:rFonts w:ascii="Verdana" w:hAnsi="Verdana"/>
          <w:bCs/>
        </w:rPr>
      </w:pPr>
      <w:r w:rsidRPr="0040574F">
        <w:rPr>
          <w:rFonts w:ascii="Verdana" w:hAnsi="Verdana"/>
          <w:color w:val="000000"/>
        </w:rPr>
        <w:t>Ai sensi dell’art. 1, comma 2, della legge della Regione Puglia 26 ottobre 2006, n. 28</w:t>
      </w:r>
      <w:r w:rsidRPr="0040574F">
        <w:rPr>
          <w:rFonts w:ascii="Verdana" w:hAnsi="Verdana"/>
          <w:bCs/>
        </w:rPr>
        <w:t xml:space="preserve"> recante la “disciplina in materia di contrasto al lavoro non regolare”, con la sottoscrizione del contratto l’appaltatore si obbliga ad applicare nei confronti dei lavoratori dipendenti, quale sia la qualificazione giuridica del rapporto di lavoro intercorrente, i contratti collettivi nazionali e territoriali del settore di appartenenza, stipulati dalle organizzazioni sindacali dei lavoratori e dalle associazioni dei datori di lavoro comparativamente più rappresentative sul piano nazionale.</w:t>
      </w:r>
    </w:p>
    <w:p w:rsidR="005217E4" w:rsidRPr="0040574F" w:rsidRDefault="005217E4" w:rsidP="005217E4">
      <w:pPr>
        <w:autoSpaceDE w:val="0"/>
        <w:autoSpaceDN w:val="0"/>
        <w:adjustRightInd w:val="0"/>
        <w:jc w:val="both"/>
        <w:rPr>
          <w:rFonts w:ascii="Verdana" w:hAnsi="Verdana"/>
          <w:bCs/>
        </w:rPr>
      </w:pPr>
      <w:r w:rsidRPr="0040574F">
        <w:rPr>
          <w:rFonts w:ascii="Verdana" w:hAnsi="Verdana"/>
          <w:bCs/>
        </w:rPr>
        <w:t xml:space="preserve">Ogni infrazione al suddetto obbligo comporterà l’applicazione delle sanzioni previste dalla citata </w:t>
      </w:r>
      <w:proofErr w:type="spellStart"/>
      <w:r w:rsidRPr="0040574F">
        <w:rPr>
          <w:rFonts w:ascii="Verdana" w:hAnsi="Verdana"/>
          <w:bCs/>
        </w:rPr>
        <w:t>L.R.</w:t>
      </w:r>
      <w:proofErr w:type="spellEnd"/>
      <w:r w:rsidRPr="0040574F">
        <w:rPr>
          <w:rFonts w:ascii="Verdana" w:hAnsi="Verdana"/>
          <w:bCs/>
        </w:rPr>
        <w:t xml:space="preserve"> Puglia n. 28/2006, così come disposto dal Regolamento Regionale n.31 del 2009.</w:t>
      </w:r>
    </w:p>
    <w:p w:rsidR="005217E4" w:rsidRPr="0040574F" w:rsidRDefault="005217E4" w:rsidP="005217E4">
      <w:pPr>
        <w:autoSpaceDE w:val="0"/>
        <w:autoSpaceDN w:val="0"/>
        <w:adjustRightInd w:val="0"/>
        <w:jc w:val="both"/>
        <w:rPr>
          <w:rFonts w:ascii="Verdana" w:hAnsi="Verdana"/>
          <w:bCs/>
        </w:rPr>
      </w:pPr>
      <w:r w:rsidRPr="0040574F">
        <w:rPr>
          <w:rStyle w:val="FontStyle79"/>
          <w:rFonts w:ascii="Verdana" w:hAnsi="Verdana"/>
          <w:sz w:val="22"/>
          <w:szCs w:val="22"/>
        </w:rPr>
        <w:t xml:space="preserve">L’appaltatore </w:t>
      </w:r>
      <w:r w:rsidRPr="0040574F">
        <w:rPr>
          <w:rFonts w:ascii="Verdana" w:hAnsi="Verdana"/>
          <w:bCs/>
        </w:rPr>
        <w:t xml:space="preserve">si obbliga, altresì, fatto in ogni caso salvo il trattamento di miglior favore per il dipendente, a continuare ad applicare i suindicati contratti collettivi anche dopo la loro scadenza e fino alla loro sostituzione.  </w:t>
      </w:r>
    </w:p>
    <w:p w:rsidR="005217E4" w:rsidRPr="0040574F" w:rsidRDefault="005217E4" w:rsidP="005217E4">
      <w:pPr>
        <w:autoSpaceDE w:val="0"/>
        <w:autoSpaceDN w:val="0"/>
        <w:adjustRightInd w:val="0"/>
        <w:jc w:val="both"/>
        <w:rPr>
          <w:rFonts w:ascii="Verdana" w:hAnsi="Verdana"/>
          <w:bCs/>
        </w:rPr>
      </w:pPr>
    </w:p>
    <w:p w:rsidR="005217E4" w:rsidRPr="0040574F" w:rsidRDefault="005217E4" w:rsidP="005217E4">
      <w:pPr>
        <w:autoSpaceDE w:val="0"/>
        <w:autoSpaceDN w:val="0"/>
        <w:adjustRightInd w:val="0"/>
        <w:jc w:val="both"/>
        <w:rPr>
          <w:rFonts w:ascii="Verdana" w:hAnsi="Verdana"/>
          <w:bCs/>
        </w:rPr>
      </w:pPr>
      <w:r w:rsidRPr="0040574F">
        <w:rPr>
          <w:rFonts w:ascii="Verdana" w:hAnsi="Verdana"/>
          <w:bCs/>
        </w:rPr>
        <w:t>Gli obblighi relativi ai contratti collettivi nazionali di lavoro precedentemente indicati vincolano l’aggiudicatario anche nel caso in cui questo non aderisca alle associazioni stipulanti o receda da esse, per tutta la validità del contratto.</w:t>
      </w:r>
    </w:p>
    <w:p w:rsidR="005217E4" w:rsidRPr="0040574F" w:rsidRDefault="005217E4" w:rsidP="005217E4">
      <w:pPr>
        <w:autoSpaceDE w:val="0"/>
        <w:autoSpaceDN w:val="0"/>
        <w:adjustRightInd w:val="0"/>
        <w:jc w:val="both"/>
        <w:rPr>
          <w:rFonts w:ascii="Verdana" w:hAnsi="Verdana"/>
          <w:bCs/>
        </w:rPr>
      </w:pPr>
      <w:r w:rsidRPr="0040574F">
        <w:rPr>
          <w:rStyle w:val="FontStyle79"/>
          <w:rFonts w:ascii="Verdana" w:hAnsi="Verdana"/>
          <w:sz w:val="22"/>
          <w:szCs w:val="22"/>
        </w:rPr>
        <w:t xml:space="preserve">L’appaltatore </w:t>
      </w:r>
      <w:r w:rsidRPr="0040574F">
        <w:rPr>
          <w:rFonts w:ascii="Verdana" w:hAnsi="Verdana"/>
          <w:bCs/>
        </w:rPr>
        <w:t xml:space="preserve">si impegna ed obbliga, altresì, al pieno e totale rispetto delle leggi e delle norme in vigore, inerenti agli obblighi di cui al presente articolo, anche se non espressamente indicate e citate. </w:t>
      </w:r>
    </w:p>
    <w:p w:rsidR="005217E4" w:rsidRPr="0040574F" w:rsidRDefault="005217E4" w:rsidP="005217E4">
      <w:pPr>
        <w:autoSpaceDE w:val="0"/>
        <w:autoSpaceDN w:val="0"/>
        <w:adjustRightInd w:val="0"/>
        <w:jc w:val="both"/>
        <w:rPr>
          <w:rFonts w:ascii="Verdana" w:hAnsi="Verdana"/>
          <w:bCs/>
        </w:rPr>
      </w:pPr>
    </w:p>
    <w:p w:rsidR="005217E4" w:rsidRPr="0040574F" w:rsidRDefault="005217E4" w:rsidP="005217E4">
      <w:pPr>
        <w:autoSpaceDE w:val="0"/>
        <w:autoSpaceDN w:val="0"/>
        <w:adjustRightInd w:val="0"/>
        <w:jc w:val="both"/>
        <w:rPr>
          <w:rFonts w:ascii="Verdana" w:hAnsi="Verdana"/>
          <w:bCs/>
        </w:rPr>
      </w:pPr>
      <w:r w:rsidRPr="0040574F">
        <w:rPr>
          <w:rFonts w:ascii="Verdana" w:hAnsi="Verdana"/>
          <w:bCs/>
        </w:rPr>
        <w:t xml:space="preserve">Per ogni inadempimento rispetto agli obblighi di cui al presente articolo, </w:t>
      </w:r>
      <w:smartTag w:uri="urn:schemas-microsoft-com:office:smarttags" w:element="PersonName">
        <w:smartTagPr>
          <w:attr w:name="ProductID" w:val="La Regione Puglia"/>
        </w:smartTagPr>
        <w:r w:rsidRPr="0040574F">
          <w:rPr>
            <w:rFonts w:ascii="Verdana" w:hAnsi="Verdana"/>
            <w:bCs/>
          </w:rPr>
          <w:t>la Regione Puglia</w:t>
        </w:r>
      </w:smartTag>
      <w:r w:rsidRPr="0040574F">
        <w:rPr>
          <w:rFonts w:ascii="Verdana" w:hAnsi="Verdana"/>
          <w:bCs/>
        </w:rPr>
        <w:t xml:space="preserve"> effettuerà trattenute su qualsiasi credito maturato a favore dell’appaltatore per l’esecuzione del presente contratto e procederà, in caso di crediti insufficienti allo scopo, all’escussione della garanzia fideiussoria.</w:t>
      </w:r>
    </w:p>
    <w:p w:rsidR="005217E4" w:rsidRDefault="005217E4" w:rsidP="00E96896">
      <w:pPr>
        <w:jc w:val="center"/>
        <w:rPr>
          <w:rFonts w:ascii="Verdana" w:hAnsi="Verdana"/>
          <w:b/>
          <w:highlight w:val="yellow"/>
        </w:rPr>
      </w:pPr>
    </w:p>
    <w:p w:rsidR="00932E14" w:rsidRPr="00932E14" w:rsidRDefault="0043527C" w:rsidP="00932E14">
      <w:pPr>
        <w:jc w:val="center"/>
        <w:rPr>
          <w:rFonts w:ascii="Verdana" w:hAnsi="Verdana"/>
          <w:b/>
        </w:rPr>
      </w:pPr>
      <w:r>
        <w:rPr>
          <w:rFonts w:ascii="Verdana" w:hAnsi="Verdana"/>
          <w:b/>
        </w:rPr>
        <w:t>ART. 16</w:t>
      </w:r>
    </w:p>
    <w:p w:rsidR="005217E4" w:rsidRPr="00932E14" w:rsidRDefault="00932E14" w:rsidP="00932E14">
      <w:pPr>
        <w:jc w:val="center"/>
        <w:rPr>
          <w:rFonts w:ascii="Verdana" w:hAnsi="Verdana"/>
          <w:b/>
        </w:rPr>
      </w:pPr>
      <w:r w:rsidRPr="00932E14">
        <w:rPr>
          <w:rFonts w:ascii="Verdana" w:hAnsi="Verdana"/>
          <w:b/>
        </w:rPr>
        <w:t>RESPONSABILITA’</w:t>
      </w:r>
    </w:p>
    <w:p w:rsidR="00932E14" w:rsidRDefault="00932E14" w:rsidP="00E96896">
      <w:pPr>
        <w:jc w:val="center"/>
        <w:rPr>
          <w:rFonts w:ascii="Verdana" w:hAnsi="Verdana"/>
          <w:color w:val="000000"/>
        </w:rPr>
      </w:pPr>
    </w:p>
    <w:p w:rsidR="005217E4" w:rsidRDefault="00932E14" w:rsidP="00932E14">
      <w:pPr>
        <w:jc w:val="both"/>
        <w:rPr>
          <w:rFonts w:ascii="Verdana" w:hAnsi="Verdana"/>
          <w:b/>
          <w:highlight w:val="yellow"/>
        </w:rPr>
      </w:pPr>
      <w:r w:rsidRPr="0040574F">
        <w:rPr>
          <w:rFonts w:ascii="Verdana" w:hAnsi="Verdana"/>
          <w:color w:val="000000"/>
        </w:rPr>
        <w:t xml:space="preserve">L’appaltatore solleva </w:t>
      </w:r>
      <w:smartTag w:uri="urn:schemas-microsoft-com:office:smarttags" w:element="PersonName">
        <w:smartTagPr>
          <w:attr w:name="ProductID" w:val="La Regione"/>
        </w:smartTagPr>
        <w:r w:rsidRPr="0040574F">
          <w:rPr>
            <w:rFonts w:ascii="Verdana" w:hAnsi="Verdana"/>
            <w:color w:val="000000"/>
          </w:rPr>
          <w:t>la Regione</w:t>
        </w:r>
      </w:smartTag>
      <w:r w:rsidRPr="0040574F">
        <w:rPr>
          <w:rFonts w:ascii="Verdana" w:hAnsi="Verdana"/>
          <w:color w:val="000000"/>
        </w:rPr>
        <w:t xml:space="preserve"> da ogni eventuale responsabilità penale e civile, diretta o indiretta, verso terzi, comunqu</w:t>
      </w:r>
      <w:r>
        <w:rPr>
          <w:rFonts w:ascii="Verdana" w:hAnsi="Verdana"/>
          <w:color w:val="000000"/>
        </w:rPr>
        <w:t>e connessa alla esecuzione della fornitura  affidata</w:t>
      </w:r>
      <w:r w:rsidRPr="0040574F">
        <w:rPr>
          <w:rFonts w:ascii="Verdana" w:hAnsi="Verdana"/>
          <w:color w:val="000000"/>
        </w:rPr>
        <w:t>. Nessun ulteriore onere potrà derivare, pertanto, a carico della Regione, oltre al pagamento del corrispettivo contrattuale.</w:t>
      </w:r>
    </w:p>
    <w:p w:rsidR="00932E14" w:rsidRDefault="00932E14" w:rsidP="00E96896">
      <w:pPr>
        <w:jc w:val="center"/>
        <w:rPr>
          <w:rFonts w:ascii="Verdana" w:hAnsi="Verdana"/>
          <w:b/>
          <w:highlight w:val="yellow"/>
        </w:rPr>
      </w:pPr>
    </w:p>
    <w:p w:rsidR="002A65C2" w:rsidRDefault="002A65C2" w:rsidP="00E96896">
      <w:pPr>
        <w:jc w:val="center"/>
        <w:rPr>
          <w:rFonts w:ascii="Verdana" w:hAnsi="Verdana"/>
          <w:b/>
          <w:highlight w:val="yellow"/>
        </w:rPr>
      </w:pPr>
    </w:p>
    <w:p w:rsidR="002A65C2" w:rsidRDefault="002A65C2" w:rsidP="00E96896">
      <w:pPr>
        <w:jc w:val="center"/>
        <w:rPr>
          <w:rFonts w:ascii="Verdana" w:hAnsi="Verdana"/>
          <w:b/>
          <w:highlight w:val="yellow"/>
        </w:rPr>
      </w:pPr>
    </w:p>
    <w:p w:rsidR="002A65C2" w:rsidRDefault="002A65C2" w:rsidP="00E96896">
      <w:pPr>
        <w:jc w:val="center"/>
        <w:rPr>
          <w:rFonts w:ascii="Verdana" w:hAnsi="Verdana"/>
          <w:b/>
          <w:highlight w:val="yellow"/>
        </w:rPr>
      </w:pPr>
    </w:p>
    <w:p w:rsidR="0066025C" w:rsidRPr="0043527C" w:rsidRDefault="0029475A" w:rsidP="00E96896">
      <w:pPr>
        <w:jc w:val="center"/>
        <w:rPr>
          <w:rFonts w:ascii="Verdana" w:hAnsi="Verdana"/>
          <w:b/>
        </w:rPr>
      </w:pPr>
      <w:r w:rsidRPr="0043527C">
        <w:rPr>
          <w:rFonts w:ascii="Verdana" w:hAnsi="Verdana"/>
          <w:b/>
        </w:rPr>
        <w:lastRenderedPageBreak/>
        <w:t>ART. 1</w:t>
      </w:r>
      <w:r w:rsidR="0043527C">
        <w:rPr>
          <w:rFonts w:ascii="Verdana" w:hAnsi="Verdana"/>
          <w:b/>
        </w:rPr>
        <w:t>7</w:t>
      </w:r>
    </w:p>
    <w:p w:rsidR="00E96896" w:rsidRPr="0043527C" w:rsidRDefault="00E96896" w:rsidP="00D81616">
      <w:pPr>
        <w:jc w:val="center"/>
        <w:rPr>
          <w:rFonts w:ascii="Verdana" w:hAnsi="Verdana"/>
          <w:b/>
        </w:rPr>
      </w:pPr>
      <w:r w:rsidRPr="0043527C">
        <w:rPr>
          <w:rFonts w:ascii="Verdana" w:hAnsi="Verdana"/>
          <w:b/>
        </w:rPr>
        <w:t>ONERI DELLA SICUREZZA</w:t>
      </w:r>
    </w:p>
    <w:p w:rsidR="0066025C" w:rsidRPr="0043527C" w:rsidRDefault="0066025C" w:rsidP="00D81616">
      <w:pPr>
        <w:jc w:val="center"/>
        <w:rPr>
          <w:rFonts w:ascii="Verdana" w:hAnsi="Verdana"/>
        </w:rPr>
      </w:pPr>
    </w:p>
    <w:p w:rsidR="00E96896" w:rsidRPr="0043527C" w:rsidRDefault="00946F82" w:rsidP="00E96896">
      <w:pPr>
        <w:jc w:val="both"/>
        <w:rPr>
          <w:rFonts w:ascii="Verdana" w:hAnsi="Verdana"/>
        </w:rPr>
      </w:pPr>
      <w:r w:rsidRPr="0043527C">
        <w:rPr>
          <w:rFonts w:ascii="Verdana" w:hAnsi="Verdana"/>
        </w:rPr>
        <w:t xml:space="preserve">L’Appaltatore </w:t>
      </w:r>
      <w:r w:rsidR="00E96896" w:rsidRPr="0043527C">
        <w:rPr>
          <w:rFonts w:ascii="Verdana" w:hAnsi="Verdana"/>
        </w:rPr>
        <w:t>riconosce a suo carico tutti gli oneri inerenti alla sicurezza, all’assicurazione del proprio personale occupato, in esecuzione del contratto, assumendo in proprio ogni responsabilità civile e penale in caso di infortuni e di danni arrecati eventualmente da detto personale alle persone e alle cose, in dipendenza delle prestazioni oggetto del presente contratto.</w:t>
      </w:r>
    </w:p>
    <w:p w:rsidR="00E96896" w:rsidRPr="0043527C" w:rsidRDefault="00E96896" w:rsidP="00E96896">
      <w:pPr>
        <w:jc w:val="both"/>
        <w:rPr>
          <w:rFonts w:ascii="Verdana" w:hAnsi="Verdana"/>
        </w:rPr>
      </w:pPr>
    </w:p>
    <w:p w:rsidR="00E96896" w:rsidRPr="0043527C" w:rsidRDefault="00E96896" w:rsidP="00E96896">
      <w:pPr>
        <w:jc w:val="both"/>
        <w:rPr>
          <w:rFonts w:ascii="Verdana" w:hAnsi="Verdana"/>
        </w:rPr>
      </w:pPr>
      <w:r w:rsidRPr="0043527C">
        <w:rPr>
          <w:rFonts w:ascii="Verdana" w:hAnsi="Verdana"/>
        </w:rPr>
        <w:t xml:space="preserve">Conseguentemente, </w:t>
      </w:r>
      <w:r w:rsidR="00946F82" w:rsidRPr="0043527C">
        <w:rPr>
          <w:rFonts w:ascii="Verdana" w:hAnsi="Verdana"/>
        </w:rPr>
        <w:t xml:space="preserve">l’Appaltatore </w:t>
      </w:r>
      <w:r w:rsidRPr="0043527C">
        <w:rPr>
          <w:rFonts w:ascii="Verdana" w:hAnsi="Verdana"/>
        </w:rPr>
        <w:t xml:space="preserve">esonera </w:t>
      </w:r>
      <w:smartTag w:uri="urn:schemas-microsoft-com:office:smarttags" w:element="PersonName">
        <w:smartTagPr>
          <w:attr w:name="ProductID" w:val="La Regione"/>
        </w:smartTagPr>
        <w:r w:rsidRPr="0043527C">
          <w:rPr>
            <w:rFonts w:ascii="Verdana" w:hAnsi="Verdana"/>
          </w:rPr>
          <w:t>la Regione</w:t>
        </w:r>
      </w:smartTag>
      <w:r w:rsidRPr="0043527C">
        <w:rPr>
          <w:rFonts w:ascii="Verdana" w:hAnsi="Verdana"/>
        </w:rPr>
        <w:t xml:space="preserve"> da ogni responsabilità, impegnandosi a sollevarla da qualsiasi richiesta che per tale motivo dovesse essere presentata.</w:t>
      </w:r>
    </w:p>
    <w:p w:rsidR="00E96896" w:rsidRPr="0043527C" w:rsidRDefault="00E96896" w:rsidP="00E96896">
      <w:pPr>
        <w:jc w:val="both"/>
        <w:rPr>
          <w:rFonts w:ascii="Verdana" w:hAnsi="Verdana"/>
        </w:rPr>
      </w:pPr>
    </w:p>
    <w:p w:rsidR="00E94654" w:rsidRPr="000A3B8C" w:rsidRDefault="00187824" w:rsidP="00666DF1">
      <w:pPr>
        <w:jc w:val="center"/>
        <w:rPr>
          <w:rFonts w:ascii="Verdana" w:hAnsi="Verdana"/>
          <w:b/>
        </w:rPr>
      </w:pPr>
      <w:r w:rsidRPr="000A3B8C">
        <w:rPr>
          <w:rFonts w:ascii="Verdana" w:hAnsi="Verdana"/>
          <w:b/>
        </w:rPr>
        <w:t xml:space="preserve">ART. </w:t>
      </w:r>
      <w:r w:rsidR="0016030E" w:rsidRPr="000A3B8C">
        <w:rPr>
          <w:rFonts w:ascii="Verdana" w:hAnsi="Verdana"/>
          <w:b/>
        </w:rPr>
        <w:t>1</w:t>
      </w:r>
      <w:r w:rsidR="000A3B8C" w:rsidRPr="000A3B8C">
        <w:rPr>
          <w:rFonts w:ascii="Verdana" w:hAnsi="Verdana"/>
          <w:b/>
        </w:rPr>
        <w:t>8</w:t>
      </w:r>
    </w:p>
    <w:p w:rsidR="00E94654" w:rsidRPr="000A3B8C" w:rsidRDefault="004126E2" w:rsidP="00D81616">
      <w:pPr>
        <w:jc w:val="center"/>
        <w:rPr>
          <w:rFonts w:ascii="Verdana" w:hAnsi="Verdana"/>
          <w:b/>
        </w:rPr>
      </w:pPr>
      <w:r w:rsidRPr="000A3B8C">
        <w:rPr>
          <w:rFonts w:ascii="Verdana" w:hAnsi="Verdana"/>
          <w:b/>
        </w:rPr>
        <w:t>CAUZIONE</w:t>
      </w:r>
    </w:p>
    <w:p w:rsidR="0066025C" w:rsidRPr="000A3B8C" w:rsidRDefault="0066025C" w:rsidP="00D81616">
      <w:pPr>
        <w:jc w:val="center"/>
        <w:rPr>
          <w:rFonts w:ascii="Verdana" w:hAnsi="Verdana"/>
        </w:rPr>
      </w:pPr>
    </w:p>
    <w:p w:rsidR="00CD4200" w:rsidRPr="000A3B8C" w:rsidRDefault="00E94654" w:rsidP="00EB43DB">
      <w:pPr>
        <w:jc w:val="both"/>
        <w:rPr>
          <w:rFonts w:ascii="Verdana" w:hAnsi="Verdana"/>
        </w:rPr>
      </w:pPr>
      <w:r w:rsidRPr="000A3B8C">
        <w:rPr>
          <w:rFonts w:ascii="Verdana" w:hAnsi="Verdana"/>
        </w:rPr>
        <w:t>A garanzia degli obblighi assunti con il presen</w:t>
      </w:r>
      <w:r w:rsidR="00112964" w:rsidRPr="000A3B8C">
        <w:rPr>
          <w:rFonts w:ascii="Verdana" w:hAnsi="Verdana"/>
        </w:rPr>
        <w:t>te contratto, si dà atto che l’Appaltatore</w:t>
      </w:r>
      <w:r w:rsidRPr="000A3B8C">
        <w:rPr>
          <w:rFonts w:ascii="Verdana" w:hAnsi="Verdana"/>
        </w:rPr>
        <w:t xml:space="preserve"> ha prestato cauzione definitiva di € </w:t>
      </w:r>
      <w:proofErr w:type="spellStart"/>
      <w:r w:rsidR="0029475A" w:rsidRPr="000A3B8C">
        <w:rPr>
          <w:rFonts w:ascii="Verdana" w:hAnsi="Verdana"/>
        </w:rPr>
        <w:t>………</w:t>
      </w:r>
      <w:proofErr w:type="spellEnd"/>
      <w:r w:rsidR="0029475A" w:rsidRPr="000A3B8C">
        <w:rPr>
          <w:rFonts w:ascii="Verdana" w:hAnsi="Verdana"/>
        </w:rPr>
        <w:t xml:space="preserve"> </w:t>
      </w:r>
      <w:r w:rsidR="00666DF1" w:rsidRPr="000A3B8C">
        <w:rPr>
          <w:rFonts w:ascii="Verdana" w:hAnsi="Verdana"/>
        </w:rPr>
        <w:t>a mezzo polizza fidejussoria</w:t>
      </w:r>
      <w:r w:rsidR="00C71BD5" w:rsidRPr="000A3B8C">
        <w:rPr>
          <w:rFonts w:ascii="Verdana" w:hAnsi="Verdana"/>
        </w:rPr>
        <w:t xml:space="preserve"> n.</w:t>
      </w:r>
      <w:r w:rsidR="00680204" w:rsidRPr="000A3B8C">
        <w:rPr>
          <w:rFonts w:ascii="Verdana" w:hAnsi="Verdana"/>
        </w:rPr>
        <w:t>________</w:t>
      </w:r>
      <w:r w:rsidR="00C71BD5" w:rsidRPr="000A3B8C">
        <w:rPr>
          <w:rFonts w:ascii="Verdana" w:hAnsi="Verdana"/>
        </w:rPr>
        <w:t>, rilasciata da</w:t>
      </w:r>
      <w:r w:rsidR="006D609A" w:rsidRPr="000A3B8C">
        <w:rPr>
          <w:rFonts w:ascii="Verdana" w:hAnsi="Verdana"/>
        </w:rPr>
        <w:t xml:space="preserve"> </w:t>
      </w:r>
      <w:r w:rsidR="00BE025A" w:rsidRPr="000A3B8C">
        <w:rPr>
          <w:rFonts w:ascii="Verdana" w:hAnsi="Verdana"/>
        </w:rPr>
        <w:t>________________con sede________</w:t>
      </w:r>
      <w:r w:rsidR="00C71BD5" w:rsidRPr="000A3B8C">
        <w:rPr>
          <w:rFonts w:ascii="Verdana" w:hAnsi="Verdana"/>
        </w:rPr>
        <w:t>.</w:t>
      </w:r>
    </w:p>
    <w:p w:rsidR="00C71BD5" w:rsidRPr="000A3B8C" w:rsidRDefault="00C71BD5" w:rsidP="00EB43DB">
      <w:pPr>
        <w:jc w:val="both"/>
        <w:rPr>
          <w:rFonts w:ascii="Verdana" w:hAnsi="Verdana"/>
        </w:rPr>
      </w:pPr>
    </w:p>
    <w:p w:rsidR="00CD4200" w:rsidRPr="000A3B8C" w:rsidRDefault="00CD4200" w:rsidP="00EB43DB">
      <w:pPr>
        <w:jc w:val="both"/>
        <w:rPr>
          <w:rFonts w:ascii="Verdana" w:hAnsi="Verdana"/>
        </w:rPr>
      </w:pPr>
      <w:r w:rsidRPr="000A3B8C">
        <w:rPr>
          <w:rFonts w:ascii="Verdana" w:hAnsi="Verdana"/>
        </w:rPr>
        <w:t>Tale cauzione definitiva resterà vincolata per tutta la durata del contratto e sarà svincolata espressamente dalla Regione,</w:t>
      </w:r>
      <w:r w:rsidR="008B4A44" w:rsidRPr="000A3B8C">
        <w:rPr>
          <w:rFonts w:ascii="Verdana" w:hAnsi="Verdana"/>
        </w:rPr>
        <w:t xml:space="preserve"> nella persona del Responsabile di Azione,</w:t>
      </w:r>
      <w:r w:rsidRPr="000A3B8C">
        <w:rPr>
          <w:rFonts w:ascii="Verdana" w:hAnsi="Verdana"/>
        </w:rPr>
        <w:t xml:space="preserve"> una volta definite tutte le ragioni di credito e debito tra le parti.</w:t>
      </w:r>
    </w:p>
    <w:p w:rsidR="00CD4200" w:rsidRPr="000A3B8C" w:rsidRDefault="00CD4200" w:rsidP="00EB43DB">
      <w:pPr>
        <w:jc w:val="both"/>
        <w:rPr>
          <w:rFonts w:ascii="Verdana" w:hAnsi="Verdana"/>
        </w:rPr>
      </w:pPr>
    </w:p>
    <w:p w:rsidR="00CD4200" w:rsidRPr="000A3B8C" w:rsidRDefault="00CD4200" w:rsidP="00EB43DB">
      <w:pPr>
        <w:jc w:val="both"/>
        <w:rPr>
          <w:rFonts w:ascii="Verdana" w:hAnsi="Verdana"/>
        </w:rPr>
      </w:pPr>
      <w:r w:rsidRPr="000A3B8C">
        <w:rPr>
          <w:rFonts w:ascii="Verdana" w:hAnsi="Verdana"/>
        </w:rPr>
        <w:t xml:space="preserve">In caso di prelevamento di somme dal deposito cauzionale, a titolo di penalità o risarcimento del danno per inadempimento, </w:t>
      </w:r>
      <w:r w:rsidR="00680204" w:rsidRPr="000A3B8C">
        <w:rPr>
          <w:rFonts w:ascii="Verdana" w:hAnsi="Verdana"/>
        </w:rPr>
        <w:t xml:space="preserve">l’Appaltatore </w:t>
      </w:r>
      <w:r w:rsidRPr="000A3B8C">
        <w:rPr>
          <w:rFonts w:ascii="Verdana" w:hAnsi="Verdana"/>
        </w:rPr>
        <w:t>è tenuto al reintegro della cauzione sino alla concorrenza dell’importo originario.</w:t>
      </w:r>
    </w:p>
    <w:p w:rsidR="00666DF1" w:rsidRPr="000A3B8C" w:rsidRDefault="00666DF1" w:rsidP="00EB43DB">
      <w:pPr>
        <w:jc w:val="both"/>
        <w:rPr>
          <w:rFonts w:ascii="Verdana" w:hAnsi="Verdana"/>
        </w:rPr>
      </w:pPr>
    </w:p>
    <w:p w:rsidR="00666DF1" w:rsidRPr="0043527C" w:rsidRDefault="00666DF1" w:rsidP="00666DF1">
      <w:pPr>
        <w:jc w:val="center"/>
        <w:rPr>
          <w:rFonts w:ascii="Verdana" w:hAnsi="Verdana"/>
          <w:b/>
        </w:rPr>
      </w:pPr>
      <w:r w:rsidRPr="0043527C">
        <w:rPr>
          <w:rFonts w:ascii="Verdana" w:hAnsi="Verdana"/>
          <w:b/>
        </w:rPr>
        <w:t xml:space="preserve">ART. </w:t>
      </w:r>
      <w:r w:rsidR="000A3B8C">
        <w:rPr>
          <w:rFonts w:ascii="Verdana" w:hAnsi="Verdana"/>
          <w:b/>
        </w:rPr>
        <w:t>19</w:t>
      </w:r>
    </w:p>
    <w:p w:rsidR="00666DF1" w:rsidRPr="0043527C" w:rsidRDefault="004126E2" w:rsidP="004126E2">
      <w:pPr>
        <w:jc w:val="center"/>
        <w:rPr>
          <w:rFonts w:ascii="Verdana" w:hAnsi="Verdana"/>
          <w:b/>
        </w:rPr>
      </w:pPr>
      <w:r w:rsidRPr="0043527C">
        <w:rPr>
          <w:rFonts w:ascii="Verdana" w:hAnsi="Verdana"/>
          <w:b/>
        </w:rPr>
        <w:t>FORO COMPETENTE</w:t>
      </w:r>
    </w:p>
    <w:p w:rsidR="0066025C" w:rsidRPr="0043527C" w:rsidRDefault="0066025C" w:rsidP="004126E2">
      <w:pPr>
        <w:jc w:val="center"/>
        <w:rPr>
          <w:rFonts w:ascii="Verdana" w:hAnsi="Verdana"/>
        </w:rPr>
      </w:pPr>
    </w:p>
    <w:p w:rsidR="00666DF1" w:rsidRPr="0043527C" w:rsidRDefault="00666DF1" w:rsidP="00EB43DB">
      <w:pPr>
        <w:jc w:val="both"/>
        <w:rPr>
          <w:rFonts w:ascii="Verdana" w:hAnsi="Verdana"/>
        </w:rPr>
      </w:pPr>
      <w:r w:rsidRPr="0043527C">
        <w:rPr>
          <w:rFonts w:ascii="Verdana" w:hAnsi="Verdana"/>
        </w:rPr>
        <w:t>In caso di controversie, per le quali non è ammesso ricorso all’arbitrato, le parti contraenti concordano che il foro competente è quello di Bari.</w:t>
      </w:r>
    </w:p>
    <w:p w:rsidR="001C2597" w:rsidRPr="0043527C" w:rsidRDefault="001C2597" w:rsidP="00EB43DB">
      <w:pPr>
        <w:jc w:val="both"/>
        <w:rPr>
          <w:rFonts w:ascii="Verdana" w:hAnsi="Verdana"/>
        </w:rPr>
      </w:pPr>
    </w:p>
    <w:p w:rsidR="00666DF1" w:rsidRPr="0043527C" w:rsidRDefault="00666DF1" w:rsidP="00666DF1">
      <w:pPr>
        <w:jc w:val="center"/>
        <w:rPr>
          <w:rFonts w:ascii="Verdana" w:hAnsi="Verdana"/>
          <w:b/>
        </w:rPr>
      </w:pPr>
      <w:r w:rsidRPr="0043527C">
        <w:rPr>
          <w:rFonts w:ascii="Verdana" w:hAnsi="Verdana"/>
          <w:b/>
        </w:rPr>
        <w:t xml:space="preserve">ART. </w:t>
      </w:r>
      <w:r w:rsidR="000A3B8C">
        <w:rPr>
          <w:rFonts w:ascii="Verdana" w:hAnsi="Verdana"/>
          <w:b/>
        </w:rPr>
        <w:t>20</w:t>
      </w:r>
    </w:p>
    <w:p w:rsidR="00666DF1" w:rsidRPr="0043527C" w:rsidRDefault="004126E2" w:rsidP="004126E2">
      <w:pPr>
        <w:jc w:val="center"/>
        <w:rPr>
          <w:rFonts w:ascii="Verdana" w:hAnsi="Verdana"/>
          <w:b/>
        </w:rPr>
      </w:pPr>
      <w:r w:rsidRPr="0043527C">
        <w:rPr>
          <w:rFonts w:ascii="Verdana" w:hAnsi="Verdana"/>
          <w:b/>
        </w:rPr>
        <w:t xml:space="preserve">SPESE </w:t>
      </w:r>
      <w:r w:rsidR="000F2FE1" w:rsidRPr="0043527C">
        <w:rPr>
          <w:rFonts w:ascii="Verdana" w:hAnsi="Verdana"/>
          <w:b/>
        </w:rPr>
        <w:t>CONTRATTUALI</w:t>
      </w:r>
    </w:p>
    <w:p w:rsidR="0066025C" w:rsidRPr="0043527C" w:rsidRDefault="0066025C" w:rsidP="004126E2">
      <w:pPr>
        <w:jc w:val="center"/>
        <w:rPr>
          <w:rFonts w:ascii="Verdana" w:hAnsi="Verdana"/>
        </w:rPr>
      </w:pPr>
    </w:p>
    <w:p w:rsidR="009912E5" w:rsidRPr="0043527C" w:rsidRDefault="00666DF1" w:rsidP="00BE025A">
      <w:pPr>
        <w:jc w:val="both"/>
        <w:rPr>
          <w:rFonts w:ascii="Verdana" w:hAnsi="Verdana"/>
        </w:rPr>
      </w:pPr>
      <w:r w:rsidRPr="0043527C">
        <w:rPr>
          <w:rFonts w:ascii="Verdana" w:hAnsi="Verdana"/>
        </w:rPr>
        <w:t xml:space="preserve">Tutte le spese di registrazione, bollo e </w:t>
      </w:r>
      <w:r w:rsidR="009912E5" w:rsidRPr="0043527C">
        <w:rPr>
          <w:rFonts w:ascii="Verdana" w:hAnsi="Verdana"/>
        </w:rPr>
        <w:t>imposta di registro,</w:t>
      </w:r>
      <w:r w:rsidRPr="0043527C">
        <w:rPr>
          <w:rFonts w:ascii="Verdana" w:hAnsi="Verdana"/>
        </w:rPr>
        <w:t xml:space="preserve"> del presen</w:t>
      </w:r>
      <w:r w:rsidR="00680204" w:rsidRPr="0043527C">
        <w:rPr>
          <w:rFonts w:ascii="Verdana" w:hAnsi="Verdana"/>
        </w:rPr>
        <w:t xml:space="preserve">te contratto sono a carico dell’Appaltatore </w:t>
      </w:r>
      <w:r w:rsidR="009912E5" w:rsidRPr="0043527C">
        <w:rPr>
          <w:rFonts w:ascii="Verdana" w:hAnsi="Verdana"/>
        </w:rPr>
        <w:t xml:space="preserve">che stabilisce il proprio domicilio presso </w:t>
      </w:r>
      <w:r w:rsidR="00BE025A" w:rsidRPr="0043527C">
        <w:rPr>
          <w:rFonts w:ascii="Verdana" w:hAnsi="Verdana"/>
        </w:rPr>
        <w:t>____________</w:t>
      </w:r>
      <w:r w:rsidR="009912E5" w:rsidRPr="0043527C">
        <w:rPr>
          <w:rFonts w:ascii="Verdana" w:hAnsi="Verdana"/>
        </w:rPr>
        <w:t xml:space="preserve"> in </w:t>
      </w:r>
      <w:r w:rsidR="00BE025A" w:rsidRPr="0043527C">
        <w:rPr>
          <w:rFonts w:ascii="Verdana" w:hAnsi="Verdana"/>
        </w:rPr>
        <w:t>__________</w:t>
      </w:r>
      <w:r w:rsidR="009912E5" w:rsidRPr="0043527C">
        <w:rPr>
          <w:rFonts w:ascii="Verdana" w:hAnsi="Verdana"/>
        </w:rPr>
        <w:t xml:space="preserve">alla via </w:t>
      </w:r>
      <w:r w:rsidR="00BE025A" w:rsidRPr="0043527C">
        <w:rPr>
          <w:rFonts w:ascii="Verdana" w:hAnsi="Verdana"/>
        </w:rPr>
        <w:t>_______________</w:t>
      </w:r>
      <w:r w:rsidR="009912E5" w:rsidRPr="0043527C">
        <w:rPr>
          <w:rFonts w:ascii="Verdana" w:hAnsi="Verdana"/>
        </w:rPr>
        <w:t>.</w:t>
      </w:r>
    </w:p>
    <w:p w:rsidR="00666DF1" w:rsidRPr="0043527C" w:rsidRDefault="00666DF1" w:rsidP="00EB43DB">
      <w:pPr>
        <w:jc w:val="both"/>
        <w:rPr>
          <w:rFonts w:ascii="Verdana" w:hAnsi="Verdana"/>
        </w:rPr>
      </w:pPr>
    </w:p>
    <w:p w:rsidR="009912E5" w:rsidRPr="0043527C" w:rsidRDefault="009912E5" w:rsidP="00BE025A">
      <w:pPr>
        <w:jc w:val="both"/>
        <w:rPr>
          <w:rFonts w:ascii="Verdana" w:hAnsi="Verdana"/>
        </w:rPr>
      </w:pPr>
      <w:r w:rsidRPr="0043527C">
        <w:rPr>
          <w:rFonts w:ascii="Verdana" w:hAnsi="Verdana"/>
        </w:rPr>
        <w:lastRenderedPageBreak/>
        <w:t xml:space="preserve">Ai fini fiscali si dichiara che </w:t>
      </w:r>
      <w:r w:rsidR="00E83B47" w:rsidRPr="0043527C">
        <w:rPr>
          <w:rFonts w:ascii="Verdana" w:hAnsi="Verdana"/>
        </w:rPr>
        <w:t>i compensi relativi ai</w:t>
      </w:r>
      <w:r w:rsidRPr="0043527C">
        <w:rPr>
          <w:rFonts w:ascii="Verdana" w:hAnsi="Verdana"/>
        </w:rPr>
        <w:t xml:space="preserve"> servizi di cui al presente atto sono soggetti al pagamento dell’imposta sul valore aggiunto per cui si richiede la registrazione in misura fissa ai sensi dell’art.40 del D.P.R. 26 aprile 1986, n.131.</w:t>
      </w:r>
    </w:p>
    <w:p w:rsidR="00680204" w:rsidRPr="0043527C" w:rsidRDefault="00680204" w:rsidP="00BE025A">
      <w:pPr>
        <w:jc w:val="both"/>
        <w:rPr>
          <w:rFonts w:ascii="Verdana" w:hAnsi="Verdana"/>
        </w:rPr>
      </w:pPr>
    </w:p>
    <w:p w:rsidR="00680204" w:rsidRPr="0043527C" w:rsidRDefault="0029475A" w:rsidP="00680204">
      <w:pPr>
        <w:jc w:val="center"/>
        <w:rPr>
          <w:rFonts w:ascii="Verdana" w:hAnsi="Verdana"/>
          <w:b/>
        </w:rPr>
      </w:pPr>
      <w:r w:rsidRPr="0043527C">
        <w:rPr>
          <w:rFonts w:ascii="Verdana" w:hAnsi="Verdana"/>
          <w:b/>
        </w:rPr>
        <w:t>ART. 2</w:t>
      </w:r>
      <w:r w:rsidR="000A3B8C">
        <w:rPr>
          <w:rFonts w:ascii="Verdana" w:hAnsi="Verdana"/>
          <w:b/>
        </w:rPr>
        <w:t>1</w:t>
      </w:r>
    </w:p>
    <w:p w:rsidR="00680204" w:rsidRPr="0043527C" w:rsidRDefault="001F5CD8" w:rsidP="00680204">
      <w:pPr>
        <w:jc w:val="center"/>
        <w:rPr>
          <w:rFonts w:ascii="Verdana" w:hAnsi="Verdana"/>
          <w:b/>
        </w:rPr>
      </w:pPr>
      <w:r w:rsidRPr="0043527C">
        <w:rPr>
          <w:rFonts w:ascii="Verdana" w:hAnsi="Verdana"/>
          <w:b/>
        </w:rPr>
        <w:t>RESPONSABILE DELL’ESECUZIONE DEL CONTRATTO</w:t>
      </w:r>
    </w:p>
    <w:p w:rsidR="0066025C" w:rsidRPr="0043527C" w:rsidRDefault="0066025C" w:rsidP="00680204">
      <w:pPr>
        <w:jc w:val="center"/>
        <w:rPr>
          <w:rFonts w:ascii="Verdana" w:hAnsi="Verdana"/>
        </w:rPr>
      </w:pPr>
    </w:p>
    <w:p w:rsidR="007745F1" w:rsidRPr="00162801" w:rsidRDefault="00680204" w:rsidP="0043527C">
      <w:pPr>
        <w:jc w:val="both"/>
        <w:rPr>
          <w:rFonts w:ascii="Verdana" w:hAnsi="Verdana"/>
          <w:highlight w:val="yellow"/>
        </w:rPr>
      </w:pPr>
      <w:r w:rsidRPr="0043527C">
        <w:rPr>
          <w:rFonts w:ascii="Verdana" w:hAnsi="Verdana"/>
        </w:rPr>
        <w:t>Il Responsabile del presente procedimento</w:t>
      </w:r>
      <w:r w:rsidR="00BC7B32" w:rsidRPr="0043527C">
        <w:rPr>
          <w:rFonts w:ascii="Verdana" w:hAnsi="Verdana"/>
        </w:rPr>
        <w:t xml:space="preserve"> relativo all’esecuzione del contratto</w:t>
      </w:r>
      <w:r w:rsidRPr="0043527C">
        <w:rPr>
          <w:rFonts w:ascii="Verdana" w:hAnsi="Verdana"/>
        </w:rPr>
        <w:t xml:space="preserve"> è</w:t>
      </w:r>
      <w:r w:rsidR="00BC7B32" w:rsidRPr="0043527C">
        <w:rPr>
          <w:rFonts w:ascii="Verdana" w:hAnsi="Verdana"/>
        </w:rPr>
        <w:t xml:space="preserve"> </w:t>
      </w:r>
      <w:r w:rsidR="0043527C" w:rsidRPr="0043527C">
        <w:rPr>
          <w:rFonts w:ascii="Verdana" w:hAnsi="Verdana"/>
        </w:rPr>
        <w:t xml:space="preserve">Gianluigi </w:t>
      </w:r>
      <w:proofErr w:type="spellStart"/>
      <w:r w:rsidR="0043527C" w:rsidRPr="0043527C">
        <w:rPr>
          <w:rFonts w:ascii="Verdana" w:hAnsi="Verdana"/>
        </w:rPr>
        <w:t>Rotunno</w:t>
      </w:r>
      <w:proofErr w:type="spellEnd"/>
      <w:r w:rsidR="0043527C" w:rsidRPr="0043527C">
        <w:rPr>
          <w:rFonts w:ascii="Verdana" w:hAnsi="Verdana"/>
        </w:rPr>
        <w:t xml:space="preserve"> </w:t>
      </w:r>
      <w:r w:rsidR="0043527C">
        <w:rPr>
          <w:rFonts w:ascii="Verdana" w:hAnsi="Verdana"/>
        </w:rPr>
        <w:t xml:space="preserve">- </w:t>
      </w:r>
      <w:r w:rsidR="0043527C" w:rsidRPr="0043527C">
        <w:rPr>
          <w:rFonts w:ascii="Verdana" w:hAnsi="Verdana"/>
        </w:rPr>
        <w:t>P.O. Infrastrutture per Mobilità Servizio Trasporti,</w:t>
      </w:r>
      <w:r w:rsidR="0043527C">
        <w:rPr>
          <w:rFonts w:ascii="Verdana" w:hAnsi="Verdana"/>
        </w:rPr>
        <w:t xml:space="preserve"> </w:t>
      </w:r>
      <w:r w:rsidR="0043527C" w:rsidRPr="0043527C">
        <w:rPr>
          <w:rFonts w:ascii="Verdana" w:hAnsi="Verdana"/>
        </w:rPr>
        <w:t>TEL. +39 080 540 5608</w:t>
      </w:r>
      <w:r w:rsidR="0043527C">
        <w:rPr>
          <w:rFonts w:ascii="Verdana" w:hAnsi="Verdana"/>
        </w:rPr>
        <w:t xml:space="preserve">, </w:t>
      </w:r>
      <w:r w:rsidR="0043527C" w:rsidRPr="0043527C">
        <w:rPr>
          <w:rFonts w:ascii="Verdana" w:hAnsi="Verdana"/>
        </w:rPr>
        <w:t xml:space="preserve">E MAIL : </w:t>
      </w:r>
      <w:hyperlink r:id="rId8" w:history="1">
        <w:r w:rsidR="0043527C" w:rsidRPr="0043527C">
          <w:rPr>
            <w:rStyle w:val="Collegamentoipertestuale"/>
            <w:rFonts w:ascii="Verdana" w:hAnsi="Verdana"/>
          </w:rPr>
          <w:t>g.rotunno@regione.puglia.it</w:t>
        </w:r>
      </w:hyperlink>
      <w:r w:rsidR="0043527C" w:rsidRPr="00162801">
        <w:rPr>
          <w:rFonts w:ascii="Verdana" w:hAnsi="Verdana"/>
          <w:highlight w:val="yellow"/>
        </w:rPr>
        <w:t xml:space="preserve"> </w:t>
      </w:r>
    </w:p>
    <w:p w:rsidR="007745F1" w:rsidRPr="00162801" w:rsidRDefault="007745F1" w:rsidP="007745F1">
      <w:pPr>
        <w:jc w:val="both"/>
        <w:rPr>
          <w:rFonts w:ascii="Verdana" w:hAnsi="Verdana"/>
          <w:highlight w:val="yellow"/>
        </w:rPr>
      </w:pPr>
    </w:p>
    <w:p w:rsidR="00666DF1" w:rsidRPr="0043527C" w:rsidRDefault="00666DF1" w:rsidP="00EB43DB">
      <w:pPr>
        <w:jc w:val="both"/>
        <w:rPr>
          <w:rFonts w:ascii="Verdana" w:hAnsi="Verdana"/>
        </w:rPr>
      </w:pPr>
      <w:r w:rsidRPr="0043527C">
        <w:rPr>
          <w:rFonts w:ascii="Verdana" w:hAnsi="Verdana"/>
        </w:rPr>
        <w:t>Letto, confermato e sottoscritto</w:t>
      </w:r>
      <w:r w:rsidR="00EA76F9" w:rsidRPr="0043527C">
        <w:rPr>
          <w:rFonts w:ascii="Verdana" w:hAnsi="Verdana"/>
        </w:rPr>
        <w:t xml:space="preserve"> in </w:t>
      </w:r>
      <w:r w:rsidR="00680204" w:rsidRPr="0043527C">
        <w:rPr>
          <w:rFonts w:ascii="Verdana" w:hAnsi="Verdana"/>
        </w:rPr>
        <w:t>tre</w:t>
      </w:r>
      <w:r w:rsidR="00EA76F9" w:rsidRPr="0043527C">
        <w:rPr>
          <w:rFonts w:ascii="Verdana" w:hAnsi="Verdana"/>
        </w:rPr>
        <w:t xml:space="preserve"> originali</w:t>
      </w:r>
      <w:r w:rsidR="00986556" w:rsidRPr="0043527C">
        <w:rPr>
          <w:rFonts w:ascii="Verdana" w:hAnsi="Verdana"/>
        </w:rPr>
        <w:t xml:space="preserve"> in bollo</w:t>
      </w:r>
      <w:r w:rsidR="00EA76F9" w:rsidRPr="0043527C">
        <w:rPr>
          <w:rFonts w:ascii="Verdana" w:hAnsi="Verdana"/>
        </w:rPr>
        <w:t xml:space="preserve"> ad un unico effetto.</w:t>
      </w:r>
    </w:p>
    <w:p w:rsidR="006132F5" w:rsidRPr="0066025C" w:rsidRDefault="00BC7B32">
      <w:pPr>
        <w:rPr>
          <w:rFonts w:ascii="Verdana" w:hAnsi="Verdana"/>
        </w:rPr>
      </w:pPr>
      <w:r w:rsidRPr="0043527C">
        <w:rPr>
          <w:rFonts w:ascii="Verdana" w:hAnsi="Verdana"/>
        </w:rPr>
        <w:t>Bari,</w:t>
      </w:r>
      <w:r>
        <w:rPr>
          <w:rFonts w:ascii="Verdana" w:hAnsi="Verdana"/>
        </w:rPr>
        <w:t xml:space="preserve"> </w:t>
      </w:r>
    </w:p>
    <w:p w:rsidR="00897005" w:rsidRPr="0066025C" w:rsidRDefault="00897005">
      <w:pPr>
        <w:rPr>
          <w:rFonts w:ascii="Verdana" w:hAnsi="Verdana"/>
        </w:rPr>
      </w:pPr>
    </w:p>
    <w:sectPr w:rsidR="00897005" w:rsidRPr="0066025C" w:rsidSect="004D37BC">
      <w:footerReference w:type="even" r:id="rId9"/>
      <w:footerReference w:type="default" r:id="rId10"/>
      <w:pgSz w:w="11906" w:h="16838"/>
      <w:pgMar w:top="1247" w:right="2727" w:bottom="1134"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3DA3" w:rsidRDefault="002A3DA3">
      <w:r>
        <w:separator/>
      </w:r>
    </w:p>
  </w:endnote>
  <w:endnote w:type="continuationSeparator" w:id="0">
    <w:p w:rsidR="002A3DA3" w:rsidRDefault="002A3D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
    <w:altName w:val="Times New Roman"/>
    <w:panose1 w:val="00000000000000000000"/>
    <w:charset w:val="B1"/>
    <w:family w:val="auto"/>
    <w:notTrueType/>
    <w:pitch w:val="default"/>
    <w:sig w:usb0="00001801" w:usb1="00000000" w:usb2="00000000" w:usb3="00000000" w:csb0="0000002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A44" w:rsidRDefault="00764A89" w:rsidP="00022856">
    <w:pPr>
      <w:pStyle w:val="Pidipagina"/>
      <w:framePr w:wrap="around" w:vAnchor="text" w:hAnchor="margin" w:xAlign="center" w:y="1"/>
      <w:rPr>
        <w:rStyle w:val="Numeropagina"/>
      </w:rPr>
    </w:pPr>
    <w:r>
      <w:rPr>
        <w:rStyle w:val="Numeropagina"/>
      </w:rPr>
      <w:fldChar w:fldCharType="begin"/>
    </w:r>
    <w:r w:rsidR="008B4A44">
      <w:rPr>
        <w:rStyle w:val="Numeropagina"/>
      </w:rPr>
      <w:instrText xml:space="preserve">PAGE  </w:instrText>
    </w:r>
    <w:r>
      <w:rPr>
        <w:rStyle w:val="Numeropagina"/>
      </w:rPr>
      <w:fldChar w:fldCharType="end"/>
    </w:r>
  </w:p>
  <w:p w:rsidR="008B4A44" w:rsidRDefault="008B4A44">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A44" w:rsidRDefault="00764A89" w:rsidP="00022856">
    <w:pPr>
      <w:pStyle w:val="Pidipagina"/>
      <w:framePr w:wrap="around" w:vAnchor="text" w:hAnchor="margin" w:xAlign="center" w:y="1"/>
      <w:rPr>
        <w:rStyle w:val="Numeropagina"/>
      </w:rPr>
    </w:pPr>
    <w:r>
      <w:rPr>
        <w:rStyle w:val="Numeropagina"/>
      </w:rPr>
      <w:fldChar w:fldCharType="begin"/>
    </w:r>
    <w:r w:rsidR="008B4A44">
      <w:rPr>
        <w:rStyle w:val="Numeropagina"/>
      </w:rPr>
      <w:instrText xml:space="preserve">PAGE  </w:instrText>
    </w:r>
    <w:r>
      <w:rPr>
        <w:rStyle w:val="Numeropagina"/>
      </w:rPr>
      <w:fldChar w:fldCharType="separate"/>
    </w:r>
    <w:r w:rsidR="00D04E2A">
      <w:rPr>
        <w:rStyle w:val="Numeropagina"/>
        <w:noProof/>
      </w:rPr>
      <w:t>9</w:t>
    </w:r>
    <w:r>
      <w:rPr>
        <w:rStyle w:val="Numeropagina"/>
      </w:rPr>
      <w:fldChar w:fldCharType="end"/>
    </w:r>
  </w:p>
  <w:p w:rsidR="008B4A44" w:rsidRDefault="008B4A44">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3DA3" w:rsidRDefault="002A3DA3">
      <w:r>
        <w:separator/>
      </w:r>
    </w:p>
  </w:footnote>
  <w:footnote w:type="continuationSeparator" w:id="0">
    <w:p w:rsidR="002A3DA3" w:rsidRDefault="002A3D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Symbol" w:hAnsi="Symbol" w:cs="Times New Roman"/>
      </w:rPr>
    </w:lvl>
  </w:abstractNum>
  <w:abstractNum w:abstractNumId="1">
    <w:nsid w:val="00000003"/>
    <w:multiLevelType w:val="singleLevel"/>
    <w:tmpl w:val="00000003"/>
    <w:name w:val="WW8Num3"/>
    <w:lvl w:ilvl="0">
      <w:numFmt w:val="bullet"/>
      <w:lvlText w:val="-"/>
      <w:lvlJc w:val="left"/>
      <w:pPr>
        <w:tabs>
          <w:tab w:val="num" w:pos="720"/>
        </w:tabs>
        <w:ind w:left="720" w:hanging="360"/>
      </w:pPr>
      <w:rPr>
        <w:rFonts w:ascii="Times New Roman" w:hAnsi="Times New Roman" w:cs="Arial"/>
      </w:rPr>
    </w:lvl>
  </w:abstractNum>
  <w:abstractNum w:abstractNumId="2">
    <w:nsid w:val="00000005"/>
    <w:multiLevelType w:val="singleLevel"/>
    <w:tmpl w:val="00000005"/>
    <w:name w:val="WW8Num5"/>
    <w:lvl w:ilvl="0">
      <w:start w:val="1"/>
      <w:numFmt w:val="bullet"/>
      <w:lvlText w:val=""/>
      <w:lvlJc w:val="left"/>
      <w:pPr>
        <w:tabs>
          <w:tab w:val="num" w:pos="720"/>
        </w:tabs>
        <w:ind w:left="720" w:hanging="360"/>
      </w:pPr>
      <w:rPr>
        <w:rFonts w:ascii="Symbol" w:hAnsi="Symbol"/>
        <w:color w:val="auto"/>
      </w:rPr>
    </w:lvl>
  </w:abstractNum>
  <w:abstractNum w:abstractNumId="3">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000000B"/>
    <w:multiLevelType w:val="multilevel"/>
    <w:tmpl w:val="0000000B"/>
    <w:name w:val="WW8Num11"/>
    <w:lvl w:ilvl="0">
      <w:start w:val="1"/>
      <w:numFmt w:val="bullet"/>
      <w:lvlText w:val=""/>
      <w:lvlJc w:val="left"/>
      <w:pPr>
        <w:tabs>
          <w:tab w:val="num" w:pos="720"/>
        </w:tabs>
        <w:ind w:left="720" w:hanging="360"/>
      </w:pPr>
      <w:rPr>
        <w:rFonts w:ascii="Wingdings" w:hAnsi="Wingdings"/>
        <w:sz w:val="20"/>
      </w:rPr>
    </w:lvl>
    <w:lvl w:ilvl="1">
      <w:start w:val="1"/>
      <w:numFmt w:val="bullet"/>
      <w:lvlText w:val=""/>
      <w:lvlJc w:val="left"/>
      <w:pPr>
        <w:tabs>
          <w:tab w:val="num" w:pos="1080"/>
        </w:tabs>
        <w:ind w:left="1080" w:hanging="360"/>
      </w:pPr>
      <w:rPr>
        <w:rFonts w:ascii="Wingdings 2" w:hAnsi="Wingdings 2"/>
        <w:b/>
        <w:u w:val="single"/>
      </w:rPr>
    </w:lvl>
    <w:lvl w:ilvl="2">
      <w:start w:val="1"/>
      <w:numFmt w:val="bullet"/>
      <w:lvlText w:val="■"/>
      <w:lvlJc w:val="left"/>
      <w:pPr>
        <w:tabs>
          <w:tab w:val="num" w:pos="1440"/>
        </w:tabs>
        <w:ind w:left="1440" w:hanging="360"/>
      </w:pPr>
      <w:rPr>
        <w:rFonts w:ascii="StarSymbol" w:hAnsi="StarSymbol"/>
        <w:sz w:val="20"/>
      </w:rPr>
    </w:lvl>
    <w:lvl w:ilvl="3">
      <w:start w:val="1"/>
      <w:numFmt w:val="bullet"/>
      <w:lvlText w:val=""/>
      <w:lvlJc w:val="left"/>
      <w:pPr>
        <w:tabs>
          <w:tab w:val="num" w:pos="1800"/>
        </w:tabs>
        <w:ind w:left="1800" w:hanging="360"/>
      </w:pPr>
      <w:rPr>
        <w:rFonts w:ascii="Wingdings" w:hAnsi="Wingdings"/>
        <w:sz w:val="20"/>
      </w:rPr>
    </w:lvl>
    <w:lvl w:ilvl="4">
      <w:start w:val="1"/>
      <w:numFmt w:val="bullet"/>
      <w:lvlText w:val=""/>
      <w:lvlJc w:val="left"/>
      <w:pPr>
        <w:tabs>
          <w:tab w:val="num" w:pos="2160"/>
        </w:tabs>
        <w:ind w:left="2160" w:hanging="360"/>
      </w:pPr>
      <w:rPr>
        <w:rFonts w:ascii="Wingdings 2" w:hAnsi="Wingdings 2"/>
        <w:b/>
        <w:u w:val="single"/>
      </w:rPr>
    </w:lvl>
    <w:lvl w:ilvl="5">
      <w:start w:val="1"/>
      <w:numFmt w:val="bullet"/>
      <w:lvlText w:val="■"/>
      <w:lvlJc w:val="left"/>
      <w:pPr>
        <w:tabs>
          <w:tab w:val="num" w:pos="2520"/>
        </w:tabs>
        <w:ind w:left="2520" w:hanging="360"/>
      </w:pPr>
      <w:rPr>
        <w:rFonts w:ascii="StarSymbol" w:hAnsi="StarSymbol"/>
        <w:sz w:val="20"/>
      </w:rPr>
    </w:lvl>
    <w:lvl w:ilvl="6">
      <w:start w:val="1"/>
      <w:numFmt w:val="bullet"/>
      <w:lvlText w:val=""/>
      <w:lvlJc w:val="left"/>
      <w:pPr>
        <w:tabs>
          <w:tab w:val="num" w:pos="2880"/>
        </w:tabs>
        <w:ind w:left="2880" w:hanging="360"/>
      </w:pPr>
      <w:rPr>
        <w:rFonts w:ascii="Wingdings" w:hAnsi="Wingdings"/>
        <w:sz w:val="20"/>
      </w:rPr>
    </w:lvl>
    <w:lvl w:ilvl="7">
      <w:start w:val="1"/>
      <w:numFmt w:val="bullet"/>
      <w:lvlText w:val=""/>
      <w:lvlJc w:val="left"/>
      <w:pPr>
        <w:tabs>
          <w:tab w:val="num" w:pos="3240"/>
        </w:tabs>
        <w:ind w:left="3240" w:hanging="360"/>
      </w:pPr>
      <w:rPr>
        <w:rFonts w:ascii="Wingdings 2" w:hAnsi="Wingdings 2"/>
        <w:b/>
        <w:u w:val="single"/>
      </w:rPr>
    </w:lvl>
    <w:lvl w:ilvl="8">
      <w:start w:val="1"/>
      <w:numFmt w:val="bullet"/>
      <w:lvlText w:val="■"/>
      <w:lvlJc w:val="left"/>
      <w:pPr>
        <w:tabs>
          <w:tab w:val="num" w:pos="3600"/>
        </w:tabs>
        <w:ind w:left="3600" w:hanging="360"/>
      </w:pPr>
      <w:rPr>
        <w:rFonts w:ascii="StarSymbol" w:hAnsi="StarSymbol"/>
        <w:sz w:val="20"/>
      </w:rPr>
    </w:lvl>
  </w:abstractNum>
  <w:abstractNum w:abstractNumId="5">
    <w:nsid w:val="00000011"/>
    <w:multiLevelType w:val="multilevel"/>
    <w:tmpl w:val="00000011"/>
    <w:name w:val="WW8Num17"/>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494640A"/>
    <w:multiLevelType w:val="hybridMultilevel"/>
    <w:tmpl w:val="FD7663AA"/>
    <w:lvl w:ilvl="0" w:tplc="0C5EDA1A">
      <w:start w:val="1"/>
      <w:numFmt w:val="bullet"/>
      <w:lvlText w:val=""/>
      <w:lvlJc w:val="left"/>
      <w:pPr>
        <w:ind w:left="720" w:hanging="360"/>
      </w:pPr>
      <w:rPr>
        <w:rFonts w:ascii="Symbol" w:hAnsi="Symbol" w:hint="default"/>
      </w:rPr>
    </w:lvl>
    <w:lvl w:ilvl="1" w:tplc="D7AED87A">
      <w:start w:val="2"/>
      <w:numFmt w:val="bullet"/>
      <w:lvlText w:val="-"/>
      <w:lvlJc w:val="left"/>
      <w:pPr>
        <w:tabs>
          <w:tab w:val="num" w:pos="1440"/>
        </w:tabs>
        <w:ind w:left="1440" w:hanging="360"/>
      </w:pPr>
      <w:rPr>
        <w:rFonts w:ascii="Times New Roman" w:eastAsia="Lucida Sans Unicode"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BA20660"/>
    <w:multiLevelType w:val="hybridMultilevel"/>
    <w:tmpl w:val="3B72E32C"/>
    <w:lvl w:ilvl="0" w:tplc="B63E083A">
      <w:start w:val="3"/>
      <w:numFmt w:val="bullet"/>
      <w:lvlText w:val="-"/>
      <w:lvlJc w:val="left"/>
      <w:pPr>
        <w:tabs>
          <w:tab w:val="num" w:pos="360"/>
        </w:tabs>
        <w:ind w:left="360" w:hanging="360"/>
      </w:pPr>
      <w:rPr>
        <w:rFonts w:ascii="Comic Sans MS" w:eastAsia="Times New Roman" w:hAnsi="Comic Sans MS" w:cs="Arial" w:hint="default"/>
      </w:rPr>
    </w:lvl>
    <w:lvl w:ilvl="1" w:tplc="04100003" w:tentative="1">
      <w:start w:val="1"/>
      <w:numFmt w:val="bullet"/>
      <w:lvlText w:val="o"/>
      <w:lvlJc w:val="left"/>
      <w:pPr>
        <w:tabs>
          <w:tab w:val="num" w:pos="360"/>
        </w:tabs>
        <w:ind w:left="360" w:hanging="360"/>
      </w:pPr>
      <w:rPr>
        <w:rFonts w:ascii="Courier New" w:hAnsi="Courier New" w:cs="Courier New" w:hint="default"/>
      </w:rPr>
    </w:lvl>
    <w:lvl w:ilvl="2" w:tplc="04100005" w:tentative="1">
      <w:start w:val="1"/>
      <w:numFmt w:val="bullet"/>
      <w:lvlText w:val=""/>
      <w:lvlJc w:val="left"/>
      <w:pPr>
        <w:tabs>
          <w:tab w:val="num" w:pos="1080"/>
        </w:tabs>
        <w:ind w:left="1080" w:hanging="360"/>
      </w:pPr>
      <w:rPr>
        <w:rFonts w:ascii="Wingdings" w:hAnsi="Wingdings" w:hint="default"/>
      </w:rPr>
    </w:lvl>
    <w:lvl w:ilvl="3" w:tplc="04100001" w:tentative="1">
      <w:start w:val="1"/>
      <w:numFmt w:val="bullet"/>
      <w:lvlText w:val=""/>
      <w:lvlJc w:val="left"/>
      <w:pPr>
        <w:tabs>
          <w:tab w:val="num" w:pos="1800"/>
        </w:tabs>
        <w:ind w:left="1800" w:hanging="360"/>
      </w:pPr>
      <w:rPr>
        <w:rFonts w:ascii="Symbol" w:hAnsi="Symbol" w:hint="default"/>
      </w:rPr>
    </w:lvl>
    <w:lvl w:ilvl="4" w:tplc="04100003" w:tentative="1">
      <w:start w:val="1"/>
      <w:numFmt w:val="bullet"/>
      <w:lvlText w:val="o"/>
      <w:lvlJc w:val="left"/>
      <w:pPr>
        <w:tabs>
          <w:tab w:val="num" w:pos="2520"/>
        </w:tabs>
        <w:ind w:left="2520" w:hanging="360"/>
      </w:pPr>
      <w:rPr>
        <w:rFonts w:ascii="Courier New" w:hAnsi="Courier New" w:cs="Courier New" w:hint="default"/>
      </w:rPr>
    </w:lvl>
    <w:lvl w:ilvl="5" w:tplc="04100005" w:tentative="1">
      <w:start w:val="1"/>
      <w:numFmt w:val="bullet"/>
      <w:lvlText w:val=""/>
      <w:lvlJc w:val="left"/>
      <w:pPr>
        <w:tabs>
          <w:tab w:val="num" w:pos="3240"/>
        </w:tabs>
        <w:ind w:left="3240" w:hanging="360"/>
      </w:pPr>
      <w:rPr>
        <w:rFonts w:ascii="Wingdings" w:hAnsi="Wingdings" w:hint="default"/>
      </w:rPr>
    </w:lvl>
    <w:lvl w:ilvl="6" w:tplc="04100001" w:tentative="1">
      <w:start w:val="1"/>
      <w:numFmt w:val="bullet"/>
      <w:lvlText w:val=""/>
      <w:lvlJc w:val="left"/>
      <w:pPr>
        <w:tabs>
          <w:tab w:val="num" w:pos="3960"/>
        </w:tabs>
        <w:ind w:left="3960" w:hanging="360"/>
      </w:pPr>
      <w:rPr>
        <w:rFonts w:ascii="Symbol" w:hAnsi="Symbol" w:hint="default"/>
      </w:rPr>
    </w:lvl>
    <w:lvl w:ilvl="7" w:tplc="04100003" w:tentative="1">
      <w:start w:val="1"/>
      <w:numFmt w:val="bullet"/>
      <w:lvlText w:val="o"/>
      <w:lvlJc w:val="left"/>
      <w:pPr>
        <w:tabs>
          <w:tab w:val="num" w:pos="4680"/>
        </w:tabs>
        <w:ind w:left="4680" w:hanging="360"/>
      </w:pPr>
      <w:rPr>
        <w:rFonts w:ascii="Courier New" w:hAnsi="Courier New" w:cs="Courier New" w:hint="default"/>
      </w:rPr>
    </w:lvl>
    <w:lvl w:ilvl="8" w:tplc="04100005" w:tentative="1">
      <w:start w:val="1"/>
      <w:numFmt w:val="bullet"/>
      <w:lvlText w:val=""/>
      <w:lvlJc w:val="left"/>
      <w:pPr>
        <w:tabs>
          <w:tab w:val="num" w:pos="5400"/>
        </w:tabs>
        <w:ind w:left="5400" w:hanging="360"/>
      </w:pPr>
      <w:rPr>
        <w:rFonts w:ascii="Wingdings" w:hAnsi="Wingdings" w:hint="default"/>
      </w:rPr>
    </w:lvl>
  </w:abstractNum>
  <w:abstractNum w:abstractNumId="8">
    <w:nsid w:val="0C391462"/>
    <w:multiLevelType w:val="hybridMultilevel"/>
    <w:tmpl w:val="57DA99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09267BF"/>
    <w:multiLevelType w:val="hybridMultilevel"/>
    <w:tmpl w:val="B2A4EEEE"/>
    <w:lvl w:ilvl="0" w:tplc="04100001">
      <w:start w:val="1"/>
      <w:numFmt w:val="bullet"/>
      <w:lvlText w:val=""/>
      <w:lvlJc w:val="left"/>
      <w:pPr>
        <w:ind w:left="795" w:hanging="360"/>
      </w:pPr>
      <w:rPr>
        <w:rFonts w:ascii="Symbol" w:hAnsi="Symbol" w:hint="default"/>
      </w:rPr>
    </w:lvl>
    <w:lvl w:ilvl="1" w:tplc="04100003" w:tentative="1">
      <w:start w:val="1"/>
      <w:numFmt w:val="bullet"/>
      <w:lvlText w:val="o"/>
      <w:lvlJc w:val="left"/>
      <w:pPr>
        <w:ind w:left="1515" w:hanging="360"/>
      </w:pPr>
      <w:rPr>
        <w:rFonts w:ascii="Courier New" w:hAnsi="Courier New" w:cs="Courier New" w:hint="default"/>
      </w:rPr>
    </w:lvl>
    <w:lvl w:ilvl="2" w:tplc="04100005" w:tentative="1">
      <w:start w:val="1"/>
      <w:numFmt w:val="bullet"/>
      <w:lvlText w:val=""/>
      <w:lvlJc w:val="left"/>
      <w:pPr>
        <w:ind w:left="2235" w:hanging="360"/>
      </w:pPr>
      <w:rPr>
        <w:rFonts w:ascii="Wingdings" w:hAnsi="Wingdings" w:hint="default"/>
      </w:rPr>
    </w:lvl>
    <w:lvl w:ilvl="3" w:tplc="04100001" w:tentative="1">
      <w:start w:val="1"/>
      <w:numFmt w:val="bullet"/>
      <w:lvlText w:val=""/>
      <w:lvlJc w:val="left"/>
      <w:pPr>
        <w:ind w:left="2955" w:hanging="360"/>
      </w:pPr>
      <w:rPr>
        <w:rFonts w:ascii="Symbol" w:hAnsi="Symbol" w:hint="default"/>
      </w:rPr>
    </w:lvl>
    <w:lvl w:ilvl="4" w:tplc="04100003" w:tentative="1">
      <w:start w:val="1"/>
      <w:numFmt w:val="bullet"/>
      <w:lvlText w:val="o"/>
      <w:lvlJc w:val="left"/>
      <w:pPr>
        <w:ind w:left="3675" w:hanging="360"/>
      </w:pPr>
      <w:rPr>
        <w:rFonts w:ascii="Courier New" w:hAnsi="Courier New" w:cs="Courier New" w:hint="default"/>
      </w:rPr>
    </w:lvl>
    <w:lvl w:ilvl="5" w:tplc="04100005" w:tentative="1">
      <w:start w:val="1"/>
      <w:numFmt w:val="bullet"/>
      <w:lvlText w:val=""/>
      <w:lvlJc w:val="left"/>
      <w:pPr>
        <w:ind w:left="4395" w:hanging="360"/>
      </w:pPr>
      <w:rPr>
        <w:rFonts w:ascii="Wingdings" w:hAnsi="Wingdings" w:hint="default"/>
      </w:rPr>
    </w:lvl>
    <w:lvl w:ilvl="6" w:tplc="04100001" w:tentative="1">
      <w:start w:val="1"/>
      <w:numFmt w:val="bullet"/>
      <w:lvlText w:val=""/>
      <w:lvlJc w:val="left"/>
      <w:pPr>
        <w:ind w:left="5115" w:hanging="360"/>
      </w:pPr>
      <w:rPr>
        <w:rFonts w:ascii="Symbol" w:hAnsi="Symbol" w:hint="default"/>
      </w:rPr>
    </w:lvl>
    <w:lvl w:ilvl="7" w:tplc="04100003" w:tentative="1">
      <w:start w:val="1"/>
      <w:numFmt w:val="bullet"/>
      <w:lvlText w:val="o"/>
      <w:lvlJc w:val="left"/>
      <w:pPr>
        <w:ind w:left="5835" w:hanging="360"/>
      </w:pPr>
      <w:rPr>
        <w:rFonts w:ascii="Courier New" w:hAnsi="Courier New" w:cs="Courier New" w:hint="default"/>
      </w:rPr>
    </w:lvl>
    <w:lvl w:ilvl="8" w:tplc="04100005" w:tentative="1">
      <w:start w:val="1"/>
      <w:numFmt w:val="bullet"/>
      <w:lvlText w:val=""/>
      <w:lvlJc w:val="left"/>
      <w:pPr>
        <w:ind w:left="6555" w:hanging="360"/>
      </w:pPr>
      <w:rPr>
        <w:rFonts w:ascii="Wingdings" w:hAnsi="Wingdings" w:hint="default"/>
      </w:rPr>
    </w:lvl>
  </w:abstractNum>
  <w:abstractNum w:abstractNumId="10">
    <w:nsid w:val="20150390"/>
    <w:multiLevelType w:val="hybridMultilevel"/>
    <w:tmpl w:val="B492C446"/>
    <w:lvl w:ilvl="0" w:tplc="0410000F">
      <w:start w:val="1"/>
      <w:numFmt w:val="decimal"/>
      <w:lvlText w:val="%1."/>
      <w:lvlJc w:val="left"/>
      <w:pPr>
        <w:tabs>
          <w:tab w:val="num" w:pos="771"/>
        </w:tabs>
        <w:ind w:left="771" w:hanging="360"/>
      </w:pPr>
    </w:lvl>
    <w:lvl w:ilvl="1" w:tplc="04100019" w:tentative="1">
      <w:start w:val="1"/>
      <w:numFmt w:val="lowerLetter"/>
      <w:lvlText w:val="%2."/>
      <w:lvlJc w:val="left"/>
      <w:pPr>
        <w:tabs>
          <w:tab w:val="num" w:pos="1491"/>
        </w:tabs>
        <w:ind w:left="1491" w:hanging="360"/>
      </w:pPr>
    </w:lvl>
    <w:lvl w:ilvl="2" w:tplc="0410001B" w:tentative="1">
      <w:start w:val="1"/>
      <w:numFmt w:val="lowerRoman"/>
      <w:lvlText w:val="%3."/>
      <w:lvlJc w:val="right"/>
      <w:pPr>
        <w:tabs>
          <w:tab w:val="num" w:pos="2211"/>
        </w:tabs>
        <w:ind w:left="2211" w:hanging="180"/>
      </w:pPr>
    </w:lvl>
    <w:lvl w:ilvl="3" w:tplc="0410000F" w:tentative="1">
      <w:start w:val="1"/>
      <w:numFmt w:val="decimal"/>
      <w:lvlText w:val="%4."/>
      <w:lvlJc w:val="left"/>
      <w:pPr>
        <w:tabs>
          <w:tab w:val="num" w:pos="2931"/>
        </w:tabs>
        <w:ind w:left="2931" w:hanging="360"/>
      </w:pPr>
    </w:lvl>
    <w:lvl w:ilvl="4" w:tplc="04100019" w:tentative="1">
      <w:start w:val="1"/>
      <w:numFmt w:val="lowerLetter"/>
      <w:lvlText w:val="%5."/>
      <w:lvlJc w:val="left"/>
      <w:pPr>
        <w:tabs>
          <w:tab w:val="num" w:pos="3651"/>
        </w:tabs>
        <w:ind w:left="3651" w:hanging="360"/>
      </w:pPr>
    </w:lvl>
    <w:lvl w:ilvl="5" w:tplc="0410001B" w:tentative="1">
      <w:start w:val="1"/>
      <w:numFmt w:val="lowerRoman"/>
      <w:lvlText w:val="%6."/>
      <w:lvlJc w:val="right"/>
      <w:pPr>
        <w:tabs>
          <w:tab w:val="num" w:pos="4371"/>
        </w:tabs>
        <w:ind w:left="4371" w:hanging="180"/>
      </w:pPr>
    </w:lvl>
    <w:lvl w:ilvl="6" w:tplc="0410000F" w:tentative="1">
      <w:start w:val="1"/>
      <w:numFmt w:val="decimal"/>
      <w:lvlText w:val="%7."/>
      <w:lvlJc w:val="left"/>
      <w:pPr>
        <w:tabs>
          <w:tab w:val="num" w:pos="5091"/>
        </w:tabs>
        <w:ind w:left="5091" w:hanging="360"/>
      </w:pPr>
    </w:lvl>
    <w:lvl w:ilvl="7" w:tplc="04100019" w:tentative="1">
      <w:start w:val="1"/>
      <w:numFmt w:val="lowerLetter"/>
      <w:lvlText w:val="%8."/>
      <w:lvlJc w:val="left"/>
      <w:pPr>
        <w:tabs>
          <w:tab w:val="num" w:pos="5811"/>
        </w:tabs>
        <w:ind w:left="5811" w:hanging="360"/>
      </w:pPr>
    </w:lvl>
    <w:lvl w:ilvl="8" w:tplc="0410001B" w:tentative="1">
      <w:start w:val="1"/>
      <w:numFmt w:val="lowerRoman"/>
      <w:lvlText w:val="%9."/>
      <w:lvlJc w:val="right"/>
      <w:pPr>
        <w:tabs>
          <w:tab w:val="num" w:pos="6531"/>
        </w:tabs>
        <w:ind w:left="6531" w:hanging="180"/>
      </w:pPr>
    </w:lvl>
  </w:abstractNum>
  <w:abstractNum w:abstractNumId="11">
    <w:nsid w:val="21FA3160"/>
    <w:multiLevelType w:val="hybridMultilevel"/>
    <w:tmpl w:val="E532740E"/>
    <w:lvl w:ilvl="0" w:tplc="04100001">
      <w:start w:val="1"/>
      <w:numFmt w:val="bullet"/>
      <w:lvlText w:val=""/>
      <w:lvlJc w:val="left"/>
      <w:pPr>
        <w:ind w:left="795" w:hanging="360"/>
      </w:pPr>
      <w:rPr>
        <w:rFonts w:ascii="Symbol" w:hAnsi="Symbol" w:hint="default"/>
      </w:rPr>
    </w:lvl>
    <w:lvl w:ilvl="1" w:tplc="04100003" w:tentative="1">
      <w:start w:val="1"/>
      <w:numFmt w:val="bullet"/>
      <w:lvlText w:val="o"/>
      <w:lvlJc w:val="left"/>
      <w:pPr>
        <w:ind w:left="1515" w:hanging="360"/>
      </w:pPr>
      <w:rPr>
        <w:rFonts w:ascii="Courier New" w:hAnsi="Courier New" w:cs="Courier New" w:hint="default"/>
      </w:rPr>
    </w:lvl>
    <w:lvl w:ilvl="2" w:tplc="04100005" w:tentative="1">
      <w:start w:val="1"/>
      <w:numFmt w:val="bullet"/>
      <w:lvlText w:val=""/>
      <w:lvlJc w:val="left"/>
      <w:pPr>
        <w:ind w:left="2235" w:hanging="360"/>
      </w:pPr>
      <w:rPr>
        <w:rFonts w:ascii="Wingdings" w:hAnsi="Wingdings" w:hint="default"/>
      </w:rPr>
    </w:lvl>
    <w:lvl w:ilvl="3" w:tplc="04100001" w:tentative="1">
      <w:start w:val="1"/>
      <w:numFmt w:val="bullet"/>
      <w:lvlText w:val=""/>
      <w:lvlJc w:val="left"/>
      <w:pPr>
        <w:ind w:left="2955" w:hanging="360"/>
      </w:pPr>
      <w:rPr>
        <w:rFonts w:ascii="Symbol" w:hAnsi="Symbol" w:hint="default"/>
      </w:rPr>
    </w:lvl>
    <w:lvl w:ilvl="4" w:tplc="04100003" w:tentative="1">
      <w:start w:val="1"/>
      <w:numFmt w:val="bullet"/>
      <w:lvlText w:val="o"/>
      <w:lvlJc w:val="left"/>
      <w:pPr>
        <w:ind w:left="3675" w:hanging="360"/>
      </w:pPr>
      <w:rPr>
        <w:rFonts w:ascii="Courier New" w:hAnsi="Courier New" w:cs="Courier New" w:hint="default"/>
      </w:rPr>
    </w:lvl>
    <w:lvl w:ilvl="5" w:tplc="04100005" w:tentative="1">
      <w:start w:val="1"/>
      <w:numFmt w:val="bullet"/>
      <w:lvlText w:val=""/>
      <w:lvlJc w:val="left"/>
      <w:pPr>
        <w:ind w:left="4395" w:hanging="360"/>
      </w:pPr>
      <w:rPr>
        <w:rFonts w:ascii="Wingdings" w:hAnsi="Wingdings" w:hint="default"/>
      </w:rPr>
    </w:lvl>
    <w:lvl w:ilvl="6" w:tplc="04100001" w:tentative="1">
      <w:start w:val="1"/>
      <w:numFmt w:val="bullet"/>
      <w:lvlText w:val=""/>
      <w:lvlJc w:val="left"/>
      <w:pPr>
        <w:ind w:left="5115" w:hanging="360"/>
      </w:pPr>
      <w:rPr>
        <w:rFonts w:ascii="Symbol" w:hAnsi="Symbol" w:hint="default"/>
      </w:rPr>
    </w:lvl>
    <w:lvl w:ilvl="7" w:tplc="04100003" w:tentative="1">
      <w:start w:val="1"/>
      <w:numFmt w:val="bullet"/>
      <w:lvlText w:val="o"/>
      <w:lvlJc w:val="left"/>
      <w:pPr>
        <w:ind w:left="5835" w:hanging="360"/>
      </w:pPr>
      <w:rPr>
        <w:rFonts w:ascii="Courier New" w:hAnsi="Courier New" w:cs="Courier New" w:hint="default"/>
      </w:rPr>
    </w:lvl>
    <w:lvl w:ilvl="8" w:tplc="04100005" w:tentative="1">
      <w:start w:val="1"/>
      <w:numFmt w:val="bullet"/>
      <w:lvlText w:val=""/>
      <w:lvlJc w:val="left"/>
      <w:pPr>
        <w:ind w:left="6555" w:hanging="360"/>
      </w:pPr>
      <w:rPr>
        <w:rFonts w:ascii="Wingdings" w:hAnsi="Wingdings" w:hint="default"/>
      </w:rPr>
    </w:lvl>
  </w:abstractNum>
  <w:abstractNum w:abstractNumId="12">
    <w:nsid w:val="28DE0BC7"/>
    <w:multiLevelType w:val="hybridMultilevel"/>
    <w:tmpl w:val="95E4E08C"/>
    <w:lvl w:ilvl="0" w:tplc="0410000F">
      <w:start w:val="1"/>
      <w:numFmt w:val="decimal"/>
      <w:lvlText w:val="%1."/>
      <w:lvlJc w:val="left"/>
      <w:pPr>
        <w:tabs>
          <w:tab w:val="num" w:pos="771"/>
        </w:tabs>
        <w:ind w:left="771" w:hanging="360"/>
      </w:pPr>
    </w:lvl>
    <w:lvl w:ilvl="1" w:tplc="04100019" w:tentative="1">
      <w:start w:val="1"/>
      <w:numFmt w:val="lowerLetter"/>
      <w:lvlText w:val="%2."/>
      <w:lvlJc w:val="left"/>
      <w:pPr>
        <w:tabs>
          <w:tab w:val="num" w:pos="1491"/>
        </w:tabs>
        <w:ind w:left="1491" w:hanging="360"/>
      </w:pPr>
    </w:lvl>
    <w:lvl w:ilvl="2" w:tplc="0410001B" w:tentative="1">
      <w:start w:val="1"/>
      <w:numFmt w:val="lowerRoman"/>
      <w:lvlText w:val="%3."/>
      <w:lvlJc w:val="right"/>
      <w:pPr>
        <w:tabs>
          <w:tab w:val="num" w:pos="2211"/>
        </w:tabs>
        <w:ind w:left="2211" w:hanging="180"/>
      </w:pPr>
    </w:lvl>
    <w:lvl w:ilvl="3" w:tplc="0410000F" w:tentative="1">
      <w:start w:val="1"/>
      <w:numFmt w:val="decimal"/>
      <w:lvlText w:val="%4."/>
      <w:lvlJc w:val="left"/>
      <w:pPr>
        <w:tabs>
          <w:tab w:val="num" w:pos="2931"/>
        </w:tabs>
        <w:ind w:left="2931" w:hanging="360"/>
      </w:pPr>
    </w:lvl>
    <w:lvl w:ilvl="4" w:tplc="04100019" w:tentative="1">
      <w:start w:val="1"/>
      <w:numFmt w:val="lowerLetter"/>
      <w:lvlText w:val="%5."/>
      <w:lvlJc w:val="left"/>
      <w:pPr>
        <w:tabs>
          <w:tab w:val="num" w:pos="3651"/>
        </w:tabs>
        <w:ind w:left="3651" w:hanging="360"/>
      </w:pPr>
    </w:lvl>
    <w:lvl w:ilvl="5" w:tplc="0410001B" w:tentative="1">
      <w:start w:val="1"/>
      <w:numFmt w:val="lowerRoman"/>
      <w:lvlText w:val="%6."/>
      <w:lvlJc w:val="right"/>
      <w:pPr>
        <w:tabs>
          <w:tab w:val="num" w:pos="4371"/>
        </w:tabs>
        <w:ind w:left="4371" w:hanging="180"/>
      </w:pPr>
    </w:lvl>
    <w:lvl w:ilvl="6" w:tplc="0410000F" w:tentative="1">
      <w:start w:val="1"/>
      <w:numFmt w:val="decimal"/>
      <w:lvlText w:val="%7."/>
      <w:lvlJc w:val="left"/>
      <w:pPr>
        <w:tabs>
          <w:tab w:val="num" w:pos="5091"/>
        </w:tabs>
        <w:ind w:left="5091" w:hanging="360"/>
      </w:pPr>
    </w:lvl>
    <w:lvl w:ilvl="7" w:tplc="04100019" w:tentative="1">
      <w:start w:val="1"/>
      <w:numFmt w:val="lowerLetter"/>
      <w:lvlText w:val="%8."/>
      <w:lvlJc w:val="left"/>
      <w:pPr>
        <w:tabs>
          <w:tab w:val="num" w:pos="5811"/>
        </w:tabs>
        <w:ind w:left="5811" w:hanging="360"/>
      </w:pPr>
    </w:lvl>
    <w:lvl w:ilvl="8" w:tplc="0410001B" w:tentative="1">
      <w:start w:val="1"/>
      <w:numFmt w:val="lowerRoman"/>
      <w:lvlText w:val="%9."/>
      <w:lvlJc w:val="right"/>
      <w:pPr>
        <w:tabs>
          <w:tab w:val="num" w:pos="6531"/>
        </w:tabs>
        <w:ind w:left="6531" w:hanging="180"/>
      </w:pPr>
    </w:lvl>
  </w:abstractNum>
  <w:abstractNum w:abstractNumId="13">
    <w:nsid w:val="2ADA2220"/>
    <w:multiLevelType w:val="hybridMultilevel"/>
    <w:tmpl w:val="A1049D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E401101"/>
    <w:multiLevelType w:val="hybridMultilevel"/>
    <w:tmpl w:val="E92CCD48"/>
    <w:lvl w:ilvl="0" w:tplc="40020CE4">
      <w:numFmt w:val="bullet"/>
      <w:lvlText w:val="-"/>
      <w:lvlJc w:val="left"/>
      <w:pPr>
        <w:tabs>
          <w:tab w:val="num" w:pos="900"/>
        </w:tabs>
        <w:ind w:left="90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nsid w:val="2ECA2DF2"/>
    <w:multiLevelType w:val="hybridMultilevel"/>
    <w:tmpl w:val="CBD893AA"/>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6">
    <w:nsid w:val="3D360619"/>
    <w:multiLevelType w:val="hybridMultilevel"/>
    <w:tmpl w:val="C400EF52"/>
    <w:lvl w:ilvl="0" w:tplc="176044B2">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D475E8B"/>
    <w:multiLevelType w:val="hybridMultilevel"/>
    <w:tmpl w:val="5C28012A"/>
    <w:lvl w:ilvl="0" w:tplc="CC6E4C3E">
      <w:start w:val="1"/>
      <w:numFmt w:val="upperLetter"/>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nsid w:val="56954905"/>
    <w:multiLevelType w:val="hybridMultilevel"/>
    <w:tmpl w:val="549C4A34"/>
    <w:lvl w:ilvl="0" w:tplc="84540D1E">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5E761C20"/>
    <w:multiLevelType w:val="hybridMultilevel"/>
    <w:tmpl w:val="5120B4DA"/>
    <w:lvl w:ilvl="0" w:tplc="65CCD1E4">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nsid w:val="67D8214B"/>
    <w:multiLevelType w:val="hybridMultilevel"/>
    <w:tmpl w:val="5DDAFF22"/>
    <w:lvl w:ilvl="0" w:tplc="0410000F">
      <w:start w:val="1"/>
      <w:numFmt w:val="decimal"/>
      <w:lvlText w:val="%1."/>
      <w:lvlJc w:val="left"/>
      <w:pPr>
        <w:tabs>
          <w:tab w:val="num" w:pos="720"/>
        </w:tabs>
        <w:ind w:left="720" w:hanging="360"/>
      </w:pPr>
      <w:rPr>
        <w:rFonts w:hint="default"/>
      </w:rPr>
    </w:lvl>
    <w:lvl w:ilvl="1" w:tplc="73B08B10">
      <w:start w:val="1"/>
      <w:numFmt w:val="lowerLetter"/>
      <w:lvlText w:val="%2)"/>
      <w:lvlJc w:val="left"/>
      <w:pPr>
        <w:tabs>
          <w:tab w:val="num" w:pos="1440"/>
        </w:tabs>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nsid w:val="74AA7C81"/>
    <w:multiLevelType w:val="hybridMultilevel"/>
    <w:tmpl w:val="6EFE83FE"/>
    <w:lvl w:ilvl="0" w:tplc="04100003">
      <w:start w:val="1"/>
      <w:numFmt w:val="bullet"/>
      <w:lvlText w:val="o"/>
      <w:lvlJc w:val="left"/>
      <w:pPr>
        <w:ind w:left="1428" w:hanging="360"/>
      </w:pPr>
      <w:rPr>
        <w:rFonts w:ascii="Courier New" w:hAnsi="Courier New" w:cs="Courier New"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2">
    <w:nsid w:val="786B70F8"/>
    <w:multiLevelType w:val="hybridMultilevel"/>
    <w:tmpl w:val="621C5A98"/>
    <w:lvl w:ilvl="0" w:tplc="04100001">
      <w:start w:val="1"/>
      <w:numFmt w:val="bullet"/>
      <w:lvlText w:val=""/>
      <w:lvlJc w:val="left"/>
      <w:pPr>
        <w:tabs>
          <w:tab w:val="num" w:pos="1440"/>
        </w:tabs>
        <w:ind w:left="1440" w:hanging="360"/>
      </w:pPr>
      <w:rPr>
        <w:rFonts w:ascii="Symbol" w:hAnsi="Symbol" w:hint="default"/>
      </w:rPr>
    </w:lvl>
    <w:lvl w:ilvl="1" w:tplc="04100003" w:tentative="1">
      <w:start w:val="1"/>
      <w:numFmt w:val="bullet"/>
      <w:lvlText w:val="o"/>
      <w:lvlJc w:val="left"/>
      <w:pPr>
        <w:tabs>
          <w:tab w:val="num" w:pos="2160"/>
        </w:tabs>
        <w:ind w:left="2160" w:hanging="360"/>
      </w:pPr>
      <w:rPr>
        <w:rFonts w:ascii="Courier New" w:hAnsi="Courier New" w:cs="Courier New" w:hint="default"/>
      </w:rPr>
    </w:lvl>
    <w:lvl w:ilvl="2" w:tplc="04100005" w:tentative="1">
      <w:start w:val="1"/>
      <w:numFmt w:val="bullet"/>
      <w:lvlText w:val=""/>
      <w:lvlJc w:val="left"/>
      <w:pPr>
        <w:tabs>
          <w:tab w:val="num" w:pos="2880"/>
        </w:tabs>
        <w:ind w:left="2880" w:hanging="360"/>
      </w:pPr>
      <w:rPr>
        <w:rFonts w:ascii="Wingdings" w:hAnsi="Wingdings" w:hint="default"/>
      </w:rPr>
    </w:lvl>
    <w:lvl w:ilvl="3" w:tplc="04100001" w:tentative="1">
      <w:start w:val="1"/>
      <w:numFmt w:val="bullet"/>
      <w:lvlText w:val=""/>
      <w:lvlJc w:val="left"/>
      <w:pPr>
        <w:tabs>
          <w:tab w:val="num" w:pos="3600"/>
        </w:tabs>
        <w:ind w:left="3600" w:hanging="360"/>
      </w:pPr>
      <w:rPr>
        <w:rFonts w:ascii="Symbol" w:hAnsi="Symbol" w:hint="default"/>
      </w:rPr>
    </w:lvl>
    <w:lvl w:ilvl="4" w:tplc="04100003" w:tentative="1">
      <w:start w:val="1"/>
      <w:numFmt w:val="bullet"/>
      <w:lvlText w:val="o"/>
      <w:lvlJc w:val="left"/>
      <w:pPr>
        <w:tabs>
          <w:tab w:val="num" w:pos="4320"/>
        </w:tabs>
        <w:ind w:left="4320" w:hanging="360"/>
      </w:pPr>
      <w:rPr>
        <w:rFonts w:ascii="Courier New" w:hAnsi="Courier New" w:cs="Courier New" w:hint="default"/>
      </w:rPr>
    </w:lvl>
    <w:lvl w:ilvl="5" w:tplc="04100005" w:tentative="1">
      <w:start w:val="1"/>
      <w:numFmt w:val="bullet"/>
      <w:lvlText w:val=""/>
      <w:lvlJc w:val="left"/>
      <w:pPr>
        <w:tabs>
          <w:tab w:val="num" w:pos="5040"/>
        </w:tabs>
        <w:ind w:left="5040" w:hanging="360"/>
      </w:pPr>
      <w:rPr>
        <w:rFonts w:ascii="Wingdings" w:hAnsi="Wingdings" w:hint="default"/>
      </w:rPr>
    </w:lvl>
    <w:lvl w:ilvl="6" w:tplc="04100001" w:tentative="1">
      <w:start w:val="1"/>
      <w:numFmt w:val="bullet"/>
      <w:lvlText w:val=""/>
      <w:lvlJc w:val="left"/>
      <w:pPr>
        <w:tabs>
          <w:tab w:val="num" w:pos="5760"/>
        </w:tabs>
        <w:ind w:left="5760" w:hanging="360"/>
      </w:pPr>
      <w:rPr>
        <w:rFonts w:ascii="Symbol" w:hAnsi="Symbol" w:hint="default"/>
      </w:rPr>
    </w:lvl>
    <w:lvl w:ilvl="7" w:tplc="04100003" w:tentative="1">
      <w:start w:val="1"/>
      <w:numFmt w:val="bullet"/>
      <w:lvlText w:val="o"/>
      <w:lvlJc w:val="left"/>
      <w:pPr>
        <w:tabs>
          <w:tab w:val="num" w:pos="6480"/>
        </w:tabs>
        <w:ind w:left="6480" w:hanging="360"/>
      </w:pPr>
      <w:rPr>
        <w:rFonts w:ascii="Courier New" w:hAnsi="Courier New" w:cs="Courier New" w:hint="default"/>
      </w:rPr>
    </w:lvl>
    <w:lvl w:ilvl="8" w:tplc="04100005" w:tentative="1">
      <w:start w:val="1"/>
      <w:numFmt w:val="bullet"/>
      <w:lvlText w:val=""/>
      <w:lvlJc w:val="left"/>
      <w:pPr>
        <w:tabs>
          <w:tab w:val="num" w:pos="7200"/>
        </w:tabs>
        <w:ind w:left="7200" w:hanging="360"/>
      </w:pPr>
      <w:rPr>
        <w:rFonts w:ascii="Wingdings" w:hAnsi="Wingdings" w:hint="default"/>
      </w:rPr>
    </w:lvl>
  </w:abstractNum>
  <w:abstractNum w:abstractNumId="23">
    <w:nsid w:val="7B95639A"/>
    <w:multiLevelType w:val="hybridMultilevel"/>
    <w:tmpl w:val="D0C21AC8"/>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num w:numId="1">
    <w:abstractNumId w:val="20"/>
  </w:num>
  <w:num w:numId="2">
    <w:abstractNumId w:val="18"/>
  </w:num>
  <w:num w:numId="3">
    <w:abstractNumId w:val="14"/>
  </w:num>
  <w:num w:numId="4">
    <w:abstractNumId w:val="10"/>
  </w:num>
  <w:num w:numId="5">
    <w:abstractNumId w:val="12"/>
  </w:num>
  <w:num w:numId="6">
    <w:abstractNumId w:val="4"/>
  </w:num>
  <w:num w:numId="7">
    <w:abstractNumId w:val="1"/>
  </w:num>
  <w:num w:numId="8">
    <w:abstractNumId w:val="2"/>
  </w:num>
  <w:num w:numId="9">
    <w:abstractNumId w:val="3"/>
  </w:num>
  <w:num w:numId="10">
    <w:abstractNumId w:val="5"/>
  </w:num>
  <w:num w:numId="11">
    <w:abstractNumId w:val="0"/>
  </w:num>
  <w:num w:numId="12">
    <w:abstractNumId w:val="7"/>
  </w:num>
  <w:num w:numId="13">
    <w:abstractNumId w:val="21"/>
  </w:num>
  <w:num w:numId="14">
    <w:abstractNumId w:val="22"/>
  </w:num>
  <w:num w:numId="15">
    <w:abstractNumId w:val="6"/>
  </w:num>
  <w:num w:numId="16">
    <w:abstractNumId w:val="17"/>
  </w:num>
  <w:num w:numId="17">
    <w:abstractNumId w:val="9"/>
  </w:num>
  <w:num w:numId="18">
    <w:abstractNumId w:val="23"/>
  </w:num>
  <w:num w:numId="19">
    <w:abstractNumId w:val="19"/>
  </w:num>
  <w:num w:numId="20">
    <w:abstractNumId w:val="15"/>
  </w:num>
  <w:num w:numId="21">
    <w:abstractNumId w:val="13"/>
  </w:num>
  <w:num w:numId="22">
    <w:abstractNumId w:val="8"/>
  </w:num>
  <w:num w:numId="23">
    <w:abstractNumId w:val="16"/>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6132F5"/>
    <w:rsid w:val="000075FA"/>
    <w:rsid w:val="0001555C"/>
    <w:rsid w:val="00022856"/>
    <w:rsid w:val="000318D1"/>
    <w:rsid w:val="000342BD"/>
    <w:rsid w:val="00036F51"/>
    <w:rsid w:val="00051025"/>
    <w:rsid w:val="00060541"/>
    <w:rsid w:val="00067E49"/>
    <w:rsid w:val="0008490C"/>
    <w:rsid w:val="000A3B8C"/>
    <w:rsid w:val="000C4D9F"/>
    <w:rsid w:val="000D26DA"/>
    <w:rsid w:val="000D4A2D"/>
    <w:rsid w:val="000F200E"/>
    <w:rsid w:val="000F2FE1"/>
    <w:rsid w:val="000F6880"/>
    <w:rsid w:val="00112964"/>
    <w:rsid w:val="00127401"/>
    <w:rsid w:val="00130022"/>
    <w:rsid w:val="00142461"/>
    <w:rsid w:val="0016030E"/>
    <w:rsid w:val="00162801"/>
    <w:rsid w:val="00166DAF"/>
    <w:rsid w:val="00170252"/>
    <w:rsid w:val="00180FEE"/>
    <w:rsid w:val="00187824"/>
    <w:rsid w:val="00191878"/>
    <w:rsid w:val="00194B81"/>
    <w:rsid w:val="001A7921"/>
    <w:rsid w:val="001B12E0"/>
    <w:rsid w:val="001B3B8B"/>
    <w:rsid w:val="001C2597"/>
    <w:rsid w:val="001C266C"/>
    <w:rsid w:val="001D2EDE"/>
    <w:rsid w:val="001F5CD8"/>
    <w:rsid w:val="00210B88"/>
    <w:rsid w:val="00224DF5"/>
    <w:rsid w:val="002452B0"/>
    <w:rsid w:val="00245B2A"/>
    <w:rsid w:val="00263701"/>
    <w:rsid w:val="0029475A"/>
    <w:rsid w:val="002A3DA3"/>
    <w:rsid w:val="002A65C2"/>
    <w:rsid w:val="002C4BAA"/>
    <w:rsid w:val="002F0655"/>
    <w:rsid w:val="002F6771"/>
    <w:rsid w:val="0030006B"/>
    <w:rsid w:val="00302FAA"/>
    <w:rsid w:val="00304C7A"/>
    <w:rsid w:val="00305581"/>
    <w:rsid w:val="00311A32"/>
    <w:rsid w:val="00335E0B"/>
    <w:rsid w:val="00350875"/>
    <w:rsid w:val="00357902"/>
    <w:rsid w:val="00360751"/>
    <w:rsid w:val="00360EC4"/>
    <w:rsid w:val="00363315"/>
    <w:rsid w:val="003722A6"/>
    <w:rsid w:val="003922D2"/>
    <w:rsid w:val="003A2AE2"/>
    <w:rsid w:val="003C398C"/>
    <w:rsid w:val="003C69E7"/>
    <w:rsid w:val="003E51BD"/>
    <w:rsid w:val="003E67C9"/>
    <w:rsid w:val="00405A44"/>
    <w:rsid w:val="00406710"/>
    <w:rsid w:val="004126E2"/>
    <w:rsid w:val="00415443"/>
    <w:rsid w:val="0043313A"/>
    <w:rsid w:val="0043527C"/>
    <w:rsid w:val="004401D7"/>
    <w:rsid w:val="00463550"/>
    <w:rsid w:val="00481016"/>
    <w:rsid w:val="00487DBE"/>
    <w:rsid w:val="00491A7A"/>
    <w:rsid w:val="004C0614"/>
    <w:rsid w:val="004D37BC"/>
    <w:rsid w:val="004D416E"/>
    <w:rsid w:val="005217E4"/>
    <w:rsid w:val="00536F01"/>
    <w:rsid w:val="005516FA"/>
    <w:rsid w:val="005550D7"/>
    <w:rsid w:val="00557D95"/>
    <w:rsid w:val="00561EFC"/>
    <w:rsid w:val="005654CB"/>
    <w:rsid w:val="0058250A"/>
    <w:rsid w:val="005C177D"/>
    <w:rsid w:val="005D5171"/>
    <w:rsid w:val="005E3E60"/>
    <w:rsid w:val="005F45E5"/>
    <w:rsid w:val="005F59AF"/>
    <w:rsid w:val="005F76CB"/>
    <w:rsid w:val="006064DC"/>
    <w:rsid w:val="006132F5"/>
    <w:rsid w:val="00634867"/>
    <w:rsid w:val="0064216B"/>
    <w:rsid w:val="0066025C"/>
    <w:rsid w:val="006638BC"/>
    <w:rsid w:val="00666DF1"/>
    <w:rsid w:val="00672464"/>
    <w:rsid w:val="00680204"/>
    <w:rsid w:val="00680652"/>
    <w:rsid w:val="00685FAD"/>
    <w:rsid w:val="0069262C"/>
    <w:rsid w:val="006A4B58"/>
    <w:rsid w:val="006B50E9"/>
    <w:rsid w:val="006C2ED7"/>
    <w:rsid w:val="006D609A"/>
    <w:rsid w:val="006F6DEB"/>
    <w:rsid w:val="007202C5"/>
    <w:rsid w:val="00726D7F"/>
    <w:rsid w:val="00730A93"/>
    <w:rsid w:val="00731740"/>
    <w:rsid w:val="00734385"/>
    <w:rsid w:val="00743D7E"/>
    <w:rsid w:val="0074663A"/>
    <w:rsid w:val="007513E8"/>
    <w:rsid w:val="0075248B"/>
    <w:rsid w:val="00756F71"/>
    <w:rsid w:val="00757160"/>
    <w:rsid w:val="00764A89"/>
    <w:rsid w:val="007718AA"/>
    <w:rsid w:val="007745F1"/>
    <w:rsid w:val="0078006C"/>
    <w:rsid w:val="00787E24"/>
    <w:rsid w:val="0079041E"/>
    <w:rsid w:val="007B4502"/>
    <w:rsid w:val="007D41E9"/>
    <w:rsid w:val="008110A4"/>
    <w:rsid w:val="008172F6"/>
    <w:rsid w:val="00855E51"/>
    <w:rsid w:val="00857CB2"/>
    <w:rsid w:val="00884D78"/>
    <w:rsid w:val="00892A70"/>
    <w:rsid w:val="00897005"/>
    <w:rsid w:val="008B2CDA"/>
    <w:rsid w:val="008B3F5F"/>
    <w:rsid w:val="008B4A44"/>
    <w:rsid w:val="00905740"/>
    <w:rsid w:val="00912A2B"/>
    <w:rsid w:val="00924CBC"/>
    <w:rsid w:val="009304F4"/>
    <w:rsid w:val="00932E14"/>
    <w:rsid w:val="00936BE9"/>
    <w:rsid w:val="00937B5A"/>
    <w:rsid w:val="00946F82"/>
    <w:rsid w:val="009510CC"/>
    <w:rsid w:val="00964105"/>
    <w:rsid w:val="00986556"/>
    <w:rsid w:val="009912E5"/>
    <w:rsid w:val="00992F1E"/>
    <w:rsid w:val="009B3819"/>
    <w:rsid w:val="009B7B87"/>
    <w:rsid w:val="009C3302"/>
    <w:rsid w:val="009E435E"/>
    <w:rsid w:val="009F7E7B"/>
    <w:rsid w:val="00AA687D"/>
    <w:rsid w:val="00AA7B62"/>
    <w:rsid w:val="00AB361A"/>
    <w:rsid w:val="00AD1E60"/>
    <w:rsid w:val="00AF66B5"/>
    <w:rsid w:val="00B01C82"/>
    <w:rsid w:val="00B20D50"/>
    <w:rsid w:val="00B210E7"/>
    <w:rsid w:val="00B3332C"/>
    <w:rsid w:val="00B412B8"/>
    <w:rsid w:val="00B458D6"/>
    <w:rsid w:val="00B56467"/>
    <w:rsid w:val="00B63BB4"/>
    <w:rsid w:val="00B816F4"/>
    <w:rsid w:val="00B944F4"/>
    <w:rsid w:val="00BC6FF4"/>
    <w:rsid w:val="00BC7B32"/>
    <w:rsid w:val="00BE025A"/>
    <w:rsid w:val="00BE1B64"/>
    <w:rsid w:val="00C02835"/>
    <w:rsid w:val="00C10D03"/>
    <w:rsid w:val="00C41BD6"/>
    <w:rsid w:val="00C45728"/>
    <w:rsid w:val="00C61EAE"/>
    <w:rsid w:val="00C71BD5"/>
    <w:rsid w:val="00C871CC"/>
    <w:rsid w:val="00C87FF7"/>
    <w:rsid w:val="00CA544D"/>
    <w:rsid w:val="00CA6BF4"/>
    <w:rsid w:val="00CB04B6"/>
    <w:rsid w:val="00CB365A"/>
    <w:rsid w:val="00CC2AB4"/>
    <w:rsid w:val="00CD2570"/>
    <w:rsid w:val="00CD41CF"/>
    <w:rsid w:val="00CD4200"/>
    <w:rsid w:val="00CE20B7"/>
    <w:rsid w:val="00D04E2A"/>
    <w:rsid w:val="00D2203F"/>
    <w:rsid w:val="00D37956"/>
    <w:rsid w:val="00D45807"/>
    <w:rsid w:val="00D45D04"/>
    <w:rsid w:val="00D460C3"/>
    <w:rsid w:val="00D56D19"/>
    <w:rsid w:val="00D5735E"/>
    <w:rsid w:val="00D61684"/>
    <w:rsid w:val="00D63DB3"/>
    <w:rsid w:val="00D77C87"/>
    <w:rsid w:val="00D81616"/>
    <w:rsid w:val="00D87484"/>
    <w:rsid w:val="00DA0AA7"/>
    <w:rsid w:val="00DC07F8"/>
    <w:rsid w:val="00DD53F7"/>
    <w:rsid w:val="00DE4E3B"/>
    <w:rsid w:val="00DF4927"/>
    <w:rsid w:val="00E0696F"/>
    <w:rsid w:val="00E170C5"/>
    <w:rsid w:val="00E20DCB"/>
    <w:rsid w:val="00E2295D"/>
    <w:rsid w:val="00E5106D"/>
    <w:rsid w:val="00E5772F"/>
    <w:rsid w:val="00E62291"/>
    <w:rsid w:val="00E62FA7"/>
    <w:rsid w:val="00E72E14"/>
    <w:rsid w:val="00E82B6D"/>
    <w:rsid w:val="00E83B47"/>
    <w:rsid w:val="00E85013"/>
    <w:rsid w:val="00E94654"/>
    <w:rsid w:val="00E96896"/>
    <w:rsid w:val="00EA76F9"/>
    <w:rsid w:val="00EB15AC"/>
    <w:rsid w:val="00EB43DB"/>
    <w:rsid w:val="00EB48DD"/>
    <w:rsid w:val="00EB613A"/>
    <w:rsid w:val="00ED5AEF"/>
    <w:rsid w:val="00ED6A25"/>
    <w:rsid w:val="00F019B7"/>
    <w:rsid w:val="00F021EC"/>
    <w:rsid w:val="00F022BA"/>
    <w:rsid w:val="00F22B2C"/>
    <w:rsid w:val="00F262F9"/>
    <w:rsid w:val="00F440C2"/>
    <w:rsid w:val="00F56675"/>
    <w:rsid w:val="00FA5CB4"/>
    <w:rsid w:val="00FA61E8"/>
    <w:rsid w:val="00FC6805"/>
    <w:rsid w:val="00FD1DFB"/>
    <w:rsid w:val="00FF60A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EB43DB"/>
    <w:rPr>
      <w:sz w:val="24"/>
      <w:szCs w:val="24"/>
    </w:rPr>
  </w:style>
  <w:style w:type="paragraph" w:styleId="Titolo5">
    <w:name w:val="heading 5"/>
    <w:basedOn w:val="Normale"/>
    <w:next w:val="Normale"/>
    <w:qFormat/>
    <w:rsid w:val="00E62FA7"/>
    <w:pPr>
      <w:keepNext/>
      <w:tabs>
        <w:tab w:val="left" w:pos="1134"/>
      </w:tabs>
      <w:spacing w:line="560" w:lineRule="atLeast"/>
      <w:jc w:val="both"/>
      <w:outlineLvl w:val="4"/>
    </w:pPr>
    <w:rPr>
      <w:b/>
      <w:szCs w:val="20"/>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857CB2"/>
    <w:rPr>
      <w:rFonts w:ascii="Tahoma" w:hAnsi="Tahoma" w:cs="Tahoma"/>
      <w:sz w:val="16"/>
      <w:szCs w:val="16"/>
    </w:rPr>
  </w:style>
  <w:style w:type="paragraph" w:styleId="Pidipagina">
    <w:name w:val="footer"/>
    <w:basedOn w:val="Normale"/>
    <w:rsid w:val="00022856"/>
    <w:pPr>
      <w:tabs>
        <w:tab w:val="center" w:pos="4819"/>
        <w:tab w:val="right" w:pos="9638"/>
      </w:tabs>
    </w:pPr>
  </w:style>
  <w:style w:type="character" w:styleId="Numeropagina">
    <w:name w:val="page number"/>
    <w:basedOn w:val="Carpredefinitoparagrafo"/>
    <w:rsid w:val="00022856"/>
  </w:style>
  <w:style w:type="paragraph" w:styleId="Rientrocorpodeltesto3">
    <w:name w:val="Body Text Indent 3"/>
    <w:basedOn w:val="Normale"/>
    <w:rsid w:val="009912E5"/>
    <w:pPr>
      <w:spacing w:before="240"/>
      <w:ind w:left="567"/>
      <w:jc w:val="both"/>
    </w:pPr>
  </w:style>
  <w:style w:type="paragraph" w:customStyle="1" w:styleId="usoboll1">
    <w:name w:val="usoboll1"/>
    <w:basedOn w:val="Normale"/>
    <w:rsid w:val="0008490C"/>
    <w:pPr>
      <w:widowControl w:val="0"/>
      <w:suppressAutoHyphens/>
      <w:jc w:val="both"/>
    </w:pPr>
    <w:rPr>
      <w:sz w:val="22"/>
      <w:szCs w:val="20"/>
      <w:lang w:eastAsia="ar-SA"/>
    </w:rPr>
  </w:style>
  <w:style w:type="character" w:customStyle="1" w:styleId="FontStyle79">
    <w:name w:val="Font Style79"/>
    <w:basedOn w:val="Carpredefinitoparagrafo"/>
    <w:rsid w:val="001B12E0"/>
    <w:rPr>
      <w:rFonts w:ascii="Arial" w:hAnsi="Arial" w:cs="Arial"/>
      <w:sz w:val="16"/>
      <w:szCs w:val="16"/>
    </w:rPr>
  </w:style>
  <w:style w:type="paragraph" w:customStyle="1" w:styleId="Style16">
    <w:name w:val="Style16"/>
    <w:basedOn w:val="Normale"/>
    <w:rsid w:val="001B12E0"/>
    <w:pPr>
      <w:widowControl w:val="0"/>
      <w:autoSpaceDE w:val="0"/>
      <w:autoSpaceDN w:val="0"/>
      <w:adjustRightInd w:val="0"/>
      <w:spacing w:line="355" w:lineRule="exact"/>
      <w:jc w:val="both"/>
    </w:pPr>
    <w:rPr>
      <w:rFonts w:ascii="Arial" w:hAnsi="Arial"/>
    </w:rPr>
  </w:style>
  <w:style w:type="character" w:styleId="Collegamentoipertestuale">
    <w:name w:val="Hyperlink"/>
    <w:basedOn w:val="Carpredefinitoparagrafo"/>
    <w:rsid w:val="00680204"/>
    <w:rPr>
      <w:color w:val="0000FF"/>
      <w:u w:val="single"/>
    </w:rPr>
  </w:style>
  <w:style w:type="paragraph" w:styleId="Paragrafoelenco">
    <w:name w:val="List Paragraph"/>
    <w:basedOn w:val="Normale"/>
    <w:qFormat/>
    <w:rsid w:val="005550D7"/>
    <w:pPr>
      <w:suppressAutoHyphens/>
      <w:spacing w:after="120" w:line="360" w:lineRule="auto"/>
      <w:ind w:left="720"/>
      <w:jc w:val="both"/>
    </w:pPr>
    <w:rPr>
      <w:rFonts w:cs="Arial"/>
      <w:lang w:val="en-US" w:eastAsia="ar-SA"/>
    </w:rPr>
  </w:style>
  <w:style w:type="paragraph" w:styleId="Corpodeltesto">
    <w:name w:val="Body Text"/>
    <w:basedOn w:val="Normale"/>
    <w:rsid w:val="00D45D04"/>
    <w:pPr>
      <w:spacing w:after="120"/>
    </w:pPr>
  </w:style>
  <w:style w:type="paragraph" w:styleId="Corpodeltesto2">
    <w:name w:val="Body Text 2"/>
    <w:basedOn w:val="Normale"/>
    <w:link w:val="Corpodeltesto2Carattere"/>
    <w:rsid w:val="009510CC"/>
    <w:pPr>
      <w:spacing w:after="120" w:line="480" w:lineRule="auto"/>
    </w:pPr>
  </w:style>
  <w:style w:type="character" w:customStyle="1" w:styleId="Corpodeltesto2Carattere">
    <w:name w:val="Corpo del testo 2 Carattere"/>
    <w:basedOn w:val="Carpredefinitoparagrafo"/>
    <w:link w:val="Corpodeltesto2"/>
    <w:rsid w:val="009510CC"/>
    <w:rPr>
      <w:sz w:val="24"/>
      <w:szCs w:val="24"/>
    </w:rPr>
  </w:style>
  <w:style w:type="paragraph" w:customStyle="1" w:styleId="Style26">
    <w:name w:val="Style26"/>
    <w:basedOn w:val="Normale"/>
    <w:rsid w:val="00224DF5"/>
    <w:pPr>
      <w:widowControl w:val="0"/>
      <w:autoSpaceDE w:val="0"/>
      <w:autoSpaceDN w:val="0"/>
      <w:adjustRightInd w:val="0"/>
      <w:spacing w:line="353" w:lineRule="exact"/>
      <w:ind w:hanging="350"/>
      <w:jc w:val="both"/>
    </w:pPr>
    <w:rPr>
      <w:rFonts w:ascii="Arial" w:hAnsi="Arial"/>
    </w:rPr>
  </w:style>
  <w:style w:type="paragraph" w:customStyle="1" w:styleId="Style10">
    <w:name w:val="Style10"/>
    <w:basedOn w:val="Normale"/>
    <w:rsid w:val="00487DBE"/>
    <w:pPr>
      <w:widowControl w:val="0"/>
      <w:autoSpaceDE w:val="0"/>
      <w:autoSpaceDN w:val="0"/>
      <w:adjustRightInd w:val="0"/>
      <w:jc w:val="both"/>
    </w:pPr>
    <w:rPr>
      <w:rFonts w:ascii="Arial" w:hAnsi="Arial"/>
    </w:rPr>
  </w:style>
</w:styles>
</file>

<file path=word/webSettings.xml><?xml version="1.0" encoding="utf-8"?>
<w:webSettings xmlns:r="http://schemas.openxmlformats.org/officeDocument/2006/relationships" xmlns:w="http://schemas.openxmlformats.org/wordprocessingml/2006/main">
  <w:divs>
    <w:div w:id="1651861197">
      <w:bodyDiv w:val="1"/>
      <w:marLeft w:val="0"/>
      <w:marRight w:val="0"/>
      <w:marTop w:val="0"/>
      <w:marBottom w:val="0"/>
      <w:divBdr>
        <w:top w:val="none" w:sz="0" w:space="0" w:color="auto"/>
        <w:left w:val="none" w:sz="0" w:space="0" w:color="auto"/>
        <w:bottom w:val="none" w:sz="0" w:space="0" w:color="auto"/>
        <w:right w:val="none" w:sz="0" w:space="0" w:color="auto"/>
      </w:divBdr>
    </w:div>
    <w:div w:id="2026516930">
      <w:bodyDiv w:val="1"/>
      <w:marLeft w:val="0"/>
      <w:marRight w:val="0"/>
      <w:marTop w:val="0"/>
      <w:marBottom w:val="0"/>
      <w:divBdr>
        <w:top w:val="none" w:sz="0" w:space="0" w:color="auto"/>
        <w:left w:val="none" w:sz="0" w:space="0" w:color="auto"/>
        <w:bottom w:val="none" w:sz="0" w:space="0" w:color="auto"/>
        <w:right w:val="none" w:sz="0" w:space="0" w:color="auto"/>
      </w:divBdr>
      <w:divsChild>
        <w:div w:id="1024399511">
          <w:marLeft w:val="0"/>
          <w:marRight w:val="0"/>
          <w:marTop w:val="0"/>
          <w:marBottom w:val="0"/>
          <w:divBdr>
            <w:top w:val="none" w:sz="0" w:space="0" w:color="auto"/>
            <w:left w:val="none" w:sz="0" w:space="0" w:color="auto"/>
            <w:bottom w:val="none" w:sz="0" w:space="0" w:color="auto"/>
            <w:right w:val="none" w:sz="0" w:space="0" w:color="auto"/>
          </w:divBdr>
          <w:divsChild>
            <w:div w:id="1739743944">
              <w:marLeft w:val="0"/>
              <w:marRight w:val="0"/>
              <w:marTop w:val="0"/>
              <w:marBottom w:val="0"/>
              <w:divBdr>
                <w:top w:val="none" w:sz="0" w:space="0" w:color="auto"/>
                <w:left w:val="none" w:sz="0" w:space="0" w:color="auto"/>
                <w:bottom w:val="none" w:sz="0" w:space="0" w:color="auto"/>
                <w:right w:val="none" w:sz="0" w:space="0" w:color="auto"/>
              </w:divBdr>
              <w:divsChild>
                <w:div w:id="877621582">
                  <w:marLeft w:val="0"/>
                  <w:marRight w:val="0"/>
                  <w:marTop w:val="0"/>
                  <w:marBottom w:val="0"/>
                  <w:divBdr>
                    <w:top w:val="none" w:sz="0" w:space="0" w:color="auto"/>
                    <w:left w:val="none" w:sz="0" w:space="0" w:color="auto"/>
                    <w:bottom w:val="none" w:sz="0" w:space="0" w:color="auto"/>
                    <w:right w:val="none" w:sz="0" w:space="0" w:color="auto"/>
                  </w:divBdr>
                  <w:divsChild>
                    <w:div w:id="240454725">
                      <w:marLeft w:val="0"/>
                      <w:marRight w:val="0"/>
                      <w:marTop w:val="0"/>
                      <w:marBottom w:val="0"/>
                      <w:divBdr>
                        <w:top w:val="none" w:sz="0" w:space="0" w:color="auto"/>
                        <w:left w:val="none" w:sz="0" w:space="0" w:color="auto"/>
                        <w:bottom w:val="none" w:sz="0" w:space="0" w:color="auto"/>
                        <w:right w:val="none" w:sz="0" w:space="0" w:color="auto"/>
                      </w:divBdr>
                      <w:divsChild>
                        <w:div w:id="439036461">
                          <w:marLeft w:val="0"/>
                          <w:marRight w:val="0"/>
                          <w:marTop w:val="0"/>
                          <w:marBottom w:val="0"/>
                          <w:divBdr>
                            <w:top w:val="none" w:sz="0" w:space="0" w:color="auto"/>
                            <w:left w:val="none" w:sz="0" w:space="0" w:color="auto"/>
                            <w:bottom w:val="none" w:sz="0" w:space="0" w:color="auto"/>
                            <w:right w:val="none" w:sz="0" w:space="0" w:color="auto"/>
                          </w:divBdr>
                          <w:divsChild>
                            <w:div w:id="1599020849">
                              <w:marLeft w:val="0"/>
                              <w:marRight w:val="0"/>
                              <w:marTop w:val="0"/>
                              <w:marBottom w:val="0"/>
                              <w:divBdr>
                                <w:top w:val="none" w:sz="0" w:space="0" w:color="auto"/>
                                <w:left w:val="none" w:sz="0" w:space="0" w:color="auto"/>
                                <w:bottom w:val="none" w:sz="0" w:space="0" w:color="auto"/>
                                <w:right w:val="none" w:sz="0" w:space="0" w:color="auto"/>
                              </w:divBdr>
                              <w:divsChild>
                                <w:div w:id="1758331453">
                                  <w:marLeft w:val="0"/>
                                  <w:marRight w:val="0"/>
                                  <w:marTop w:val="0"/>
                                  <w:marBottom w:val="0"/>
                                  <w:divBdr>
                                    <w:top w:val="none" w:sz="0" w:space="0" w:color="auto"/>
                                    <w:left w:val="none" w:sz="0" w:space="0" w:color="auto"/>
                                    <w:bottom w:val="none" w:sz="0" w:space="0" w:color="auto"/>
                                    <w:right w:val="none" w:sz="0" w:space="0" w:color="auto"/>
                                  </w:divBdr>
                                  <w:divsChild>
                                    <w:div w:id="86575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otunno@regione.puglia.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8D54F-3FA5-4D26-98AF-56AF4615A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2408</Words>
  <Characters>13732</Characters>
  <Application>Microsoft Office Word</Application>
  <DocSecurity>0</DocSecurity>
  <Lines>114</Lines>
  <Paragraphs>32</Paragraphs>
  <ScaleCrop>false</ScaleCrop>
  <HeadingPairs>
    <vt:vector size="2" baseType="variant">
      <vt:variant>
        <vt:lpstr>Titolo</vt:lpstr>
      </vt:variant>
      <vt:variant>
        <vt:i4>1</vt:i4>
      </vt:variant>
    </vt:vector>
  </HeadingPairs>
  <TitlesOfParts>
    <vt:vector size="1" baseType="lpstr">
      <vt:lpstr>contratto</vt:lpstr>
    </vt:vector>
  </TitlesOfParts>
  <Company/>
  <LinksUpToDate>false</LinksUpToDate>
  <CharactersWithSpaces>16108</CharactersWithSpaces>
  <SharedDoc>false</SharedDoc>
  <HLinks>
    <vt:vector size="6" baseType="variant">
      <vt:variant>
        <vt:i4>4849766</vt:i4>
      </vt:variant>
      <vt:variant>
        <vt:i4>0</vt:i4>
      </vt:variant>
      <vt:variant>
        <vt:i4>0</vt:i4>
      </vt:variant>
      <vt:variant>
        <vt:i4>5</vt:i4>
      </vt:variant>
      <vt:variant>
        <vt:lpwstr>mailto:m.carbonara@regione.puglia.it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contratto</dc:title>
  <dc:creator>regione puglia</dc:creator>
  <cp:lastModifiedBy>De Pascalis Stefania</cp:lastModifiedBy>
  <cp:revision>9</cp:revision>
  <cp:lastPrinted>2011-04-28T07:59:00Z</cp:lastPrinted>
  <dcterms:created xsi:type="dcterms:W3CDTF">2011-04-27T10:09:00Z</dcterms:created>
  <dcterms:modified xsi:type="dcterms:W3CDTF">2011-05-02T09:07:00Z</dcterms:modified>
</cp:coreProperties>
</file>